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7B" w:rsidRPr="00377178" w:rsidRDefault="000A3DA2" w:rsidP="000A3DA2">
      <w:pPr>
        <w:ind w:left="142"/>
        <w:jc w:val="center"/>
        <w:rPr>
          <w:rFonts w:ascii="Times New Roman" w:hAnsi="Times New Roman"/>
          <w:b/>
        </w:rPr>
      </w:pPr>
      <w:r w:rsidRPr="00377178">
        <w:rPr>
          <w:rFonts w:ascii="Times New Roman" w:hAnsi="Times New Roman"/>
          <w:b/>
        </w:rPr>
        <w:t>ВСЕРОССИЙСКАЯ ОЛИМПИАДА ШКОЛЬНИКОВ</w:t>
      </w:r>
      <w:r w:rsidR="00EA5AFA" w:rsidRPr="00377178">
        <w:rPr>
          <w:rFonts w:ascii="Times New Roman" w:hAnsi="Times New Roman"/>
          <w:b/>
        </w:rPr>
        <w:t xml:space="preserve"> </w:t>
      </w:r>
    </w:p>
    <w:p w:rsidR="000A3DA2" w:rsidRPr="00377178" w:rsidRDefault="000A3DA2" w:rsidP="000A3DA2">
      <w:pPr>
        <w:ind w:left="142"/>
        <w:jc w:val="center"/>
        <w:rPr>
          <w:rFonts w:ascii="Times New Roman" w:hAnsi="Times New Roman"/>
          <w:b/>
        </w:rPr>
      </w:pPr>
      <w:r w:rsidRPr="00377178">
        <w:rPr>
          <w:rFonts w:ascii="Times New Roman" w:hAnsi="Times New Roman"/>
          <w:b/>
        </w:rPr>
        <w:t xml:space="preserve">ПО ОБЩЕСТВОЗНАНИЮ. </w:t>
      </w:r>
      <w:r w:rsidR="00A276FD" w:rsidRPr="00377178">
        <w:rPr>
          <w:rFonts w:ascii="Times New Roman" w:hAnsi="Times New Roman"/>
          <w:b/>
        </w:rPr>
        <w:t>МУНИЦИПАЛЬНЫЙ</w:t>
      </w:r>
      <w:r w:rsidRPr="00377178">
        <w:rPr>
          <w:rFonts w:ascii="Times New Roman" w:hAnsi="Times New Roman"/>
          <w:b/>
        </w:rPr>
        <w:t xml:space="preserve"> ЭТАП. </w:t>
      </w:r>
      <w:r w:rsidR="00AF24C6">
        <w:rPr>
          <w:rFonts w:ascii="Times New Roman" w:hAnsi="Times New Roman"/>
          <w:b/>
        </w:rPr>
        <w:t>КЛЮЧИ</w:t>
      </w:r>
      <w:bookmarkStart w:id="0" w:name="_GoBack"/>
      <w:bookmarkEnd w:id="0"/>
      <w:r w:rsidR="00EA5AFA" w:rsidRPr="00377178">
        <w:rPr>
          <w:rFonts w:ascii="Times New Roman" w:hAnsi="Times New Roman"/>
          <w:b/>
        </w:rPr>
        <w:t xml:space="preserve">. </w:t>
      </w:r>
      <w:r w:rsidR="0074625F" w:rsidRPr="00377178">
        <w:rPr>
          <w:rFonts w:ascii="Times New Roman" w:hAnsi="Times New Roman"/>
          <w:b/>
        </w:rPr>
        <w:t>8</w:t>
      </w:r>
      <w:r w:rsidR="00595757" w:rsidRPr="00377178">
        <w:rPr>
          <w:rFonts w:ascii="Times New Roman" w:hAnsi="Times New Roman"/>
          <w:b/>
        </w:rPr>
        <w:t xml:space="preserve"> </w:t>
      </w:r>
      <w:r w:rsidRPr="00377178">
        <w:rPr>
          <w:rFonts w:ascii="Times New Roman" w:hAnsi="Times New Roman"/>
          <w:b/>
        </w:rPr>
        <w:t xml:space="preserve">КЛАСС. </w:t>
      </w:r>
    </w:p>
    <w:p w:rsidR="000A3DA2" w:rsidRPr="00377178" w:rsidRDefault="000A3DA2" w:rsidP="000A3DA2">
      <w:pPr>
        <w:ind w:left="142"/>
        <w:jc w:val="center"/>
        <w:rPr>
          <w:rFonts w:ascii="Times New Roman" w:hAnsi="Times New Roman"/>
          <w:b/>
        </w:rPr>
      </w:pPr>
      <w:r w:rsidRPr="00377178">
        <w:rPr>
          <w:rFonts w:ascii="Times New Roman" w:hAnsi="Times New Roman"/>
          <w:b/>
        </w:rPr>
        <w:t>201</w:t>
      </w:r>
      <w:r w:rsidR="00A12A4F" w:rsidRPr="00377178">
        <w:rPr>
          <w:rFonts w:ascii="Times New Roman" w:hAnsi="Times New Roman"/>
          <w:b/>
        </w:rPr>
        <w:t>8</w:t>
      </w:r>
      <w:r w:rsidRPr="00377178">
        <w:rPr>
          <w:rFonts w:ascii="Times New Roman" w:hAnsi="Times New Roman"/>
          <w:b/>
        </w:rPr>
        <w:t>-201</w:t>
      </w:r>
      <w:r w:rsidR="00A12A4F" w:rsidRPr="00377178">
        <w:rPr>
          <w:rFonts w:ascii="Times New Roman" w:hAnsi="Times New Roman"/>
          <w:b/>
        </w:rPr>
        <w:t>9</w:t>
      </w:r>
      <w:r w:rsidRPr="00377178">
        <w:rPr>
          <w:rFonts w:ascii="Times New Roman" w:hAnsi="Times New Roman"/>
          <w:b/>
        </w:rPr>
        <w:t xml:space="preserve">  УЧЕБНЫЙ ГОД</w:t>
      </w:r>
    </w:p>
    <w:p w:rsidR="006A7687" w:rsidRPr="00377178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Pr="00377178" w:rsidRDefault="00377178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12</w:t>
      </w:r>
      <w:r w:rsidR="006A7687" w:rsidRPr="00377178">
        <w:rPr>
          <w:rFonts w:ascii="Times New Roman" w:hAnsi="Times New Roman"/>
          <w:b/>
        </w:rPr>
        <w:t>0</w:t>
      </w:r>
      <w:r w:rsidR="000A3DA2" w:rsidRPr="00377178">
        <w:rPr>
          <w:rFonts w:ascii="Times New Roman" w:hAnsi="Times New Roman"/>
          <w:b/>
        </w:rPr>
        <w:t xml:space="preserve"> минут</w:t>
      </w:r>
    </w:p>
    <w:p w:rsidR="000A3DA2" w:rsidRPr="00377178" w:rsidRDefault="000A3DA2" w:rsidP="006A7687">
      <w:pPr>
        <w:ind w:left="142"/>
        <w:rPr>
          <w:rFonts w:ascii="Times New Roman" w:hAnsi="Times New Roman"/>
          <w:b/>
        </w:rPr>
      </w:pPr>
      <w:r w:rsidRPr="00377178">
        <w:rPr>
          <w:rFonts w:ascii="Times New Roman" w:hAnsi="Times New Roman"/>
          <w:b/>
        </w:rPr>
        <w:t>Общее количество баллов – 100</w:t>
      </w:r>
    </w:p>
    <w:p w:rsidR="000A3DA2" w:rsidRPr="00377178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Pr="00377178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sz w:val="28"/>
          <w:szCs w:val="28"/>
        </w:rPr>
        <w:t>За</w:t>
      </w:r>
      <w:r w:rsidR="000A3DA2" w:rsidRPr="00377178">
        <w:rPr>
          <w:rFonts w:ascii="Times New Roman" w:hAnsi="Times New Roman"/>
          <w:b/>
          <w:sz w:val="28"/>
          <w:szCs w:val="28"/>
        </w:rPr>
        <w:t>дание 1.</w:t>
      </w:r>
      <w:r w:rsidR="000A3DA2" w:rsidRPr="00377178">
        <w:rPr>
          <w:rFonts w:ascii="Times New Roman" w:hAnsi="Times New Roman"/>
          <w:b/>
        </w:rPr>
        <w:t xml:space="preserve">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(По 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Максимум за задание 8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377178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377178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377178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377178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377178">
        <w:rPr>
          <w:rFonts w:ascii="TimesNewRomanPSMT" w:hAnsi="TimesNewRomanPSMT"/>
          <w:b/>
          <w:color w:val="000000"/>
          <w:sz w:val="28"/>
          <w:szCs w:val="28"/>
        </w:rPr>
        <w:t>в таблицу</w:t>
      </w:r>
      <w:r w:rsidR="00EA5AFA" w:rsidRPr="00377178">
        <w:rPr>
          <w:rFonts w:ascii="TimesNewRomanPSMT" w:hAnsi="TimesNewRomanPSMT"/>
          <w:b/>
          <w:color w:val="000000"/>
          <w:sz w:val="28"/>
          <w:szCs w:val="28"/>
        </w:rPr>
        <w:t>)</w:t>
      </w:r>
      <w:r w:rsidR="0033306C" w:rsidRPr="00377178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BF1E23" w:rsidRPr="00377178" w:rsidRDefault="00B660F8" w:rsidP="00BF1E2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1.1</w:t>
      </w:r>
      <w:r w:rsidR="0074625F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BF1E23" w:rsidRPr="00377178">
        <w:rPr>
          <w:b/>
          <w:bCs/>
          <w:color w:val="000000"/>
          <w:sz w:val="28"/>
          <w:szCs w:val="28"/>
        </w:rPr>
        <w:t>Государство от других социальных институтов отличается:</w:t>
      </w:r>
    </w:p>
    <w:p w:rsidR="00BF1E23" w:rsidRPr="00377178" w:rsidRDefault="00BF1E23" w:rsidP="00BF1E2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обеспечением и гарантией 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свободы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всех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членов общества;</w:t>
      </w:r>
    </w:p>
    <w:p w:rsidR="00BF1E23" w:rsidRPr="00377178" w:rsidRDefault="00BF1E23" w:rsidP="00BF1E2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механизмом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планирования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сфера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жизни общества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F1E23" w:rsidRPr="00377178" w:rsidRDefault="00BF1E23" w:rsidP="00BF1E2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r w:rsidR="00404327"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способностью объединять интересы 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различных групп</w:t>
      </w:r>
      <w:r w:rsidR="00404327"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общественные</w:t>
      </w:r>
      <w:r w:rsidR="00706852" w:rsidRPr="0037717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F1E23" w:rsidRPr="00377178" w:rsidRDefault="00BF1E23" w:rsidP="00BF1E23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</w:t>
      </w:r>
      <w:r w:rsidR="00404327" w:rsidRPr="00377178">
        <w:rPr>
          <w:rFonts w:ascii="Times New Roman" w:hAnsi="Times New Roman"/>
          <w:sz w:val="28"/>
          <w:szCs w:val="28"/>
          <w:lang w:eastAsia="ru-RU"/>
        </w:rPr>
        <w:t>функцией принуждения людей к исполнению социальных норм.</w:t>
      </w:r>
    </w:p>
    <w:p w:rsidR="00770D85" w:rsidRPr="00377178" w:rsidRDefault="00B660F8" w:rsidP="00BF1E23">
      <w:pPr>
        <w:pStyle w:val="a3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b/>
          <w:bCs/>
          <w:sz w:val="28"/>
          <w:szCs w:val="28"/>
        </w:rPr>
        <w:t>1.2</w:t>
      </w:r>
      <w:r w:rsidR="0074625F" w:rsidRPr="0037717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В годы Великой Отечественной войны многие советские люди совершали подвиги, ценой своей жизни останавливая врага. Какое право других людей они защищали?</w:t>
      </w:r>
    </w:p>
    <w:p w:rsidR="00770D85" w:rsidRPr="00377178" w:rsidRDefault="00BF1E23" w:rsidP="00BF1E23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а</w:t>
      </w:r>
      <w:r w:rsidR="00BA5D4C" w:rsidRPr="00377178">
        <w:rPr>
          <w:rFonts w:ascii="Times New Roman" w:hAnsi="Times New Roman"/>
          <w:sz w:val="28"/>
          <w:szCs w:val="28"/>
          <w:lang w:eastAsia="ru-RU"/>
        </w:rPr>
        <w:t>) п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раво на мир;</w:t>
      </w:r>
    </w:p>
    <w:p w:rsidR="00770D85" w:rsidRPr="00377178" w:rsidRDefault="00BF1E23" w:rsidP="00BF1E23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б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</w:t>
      </w:r>
      <w:r w:rsidR="00BA5D4C" w:rsidRPr="00377178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раво на жизнь;</w:t>
      </w:r>
    </w:p>
    <w:p w:rsidR="00770D85" w:rsidRPr="00377178" w:rsidRDefault="00BF1E23" w:rsidP="00BF1E23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в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</w:t>
      </w:r>
      <w:r w:rsidR="00BA5D4C" w:rsidRPr="00377178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раво на труд;</w:t>
      </w:r>
    </w:p>
    <w:p w:rsidR="00770D85" w:rsidRPr="00377178" w:rsidRDefault="00BF1E23" w:rsidP="00BF1E23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г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</w:t>
      </w:r>
      <w:r w:rsidR="00BA5D4C" w:rsidRPr="00377178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раво на образование.</w:t>
      </w:r>
    </w:p>
    <w:p w:rsidR="00770D85" w:rsidRPr="00377178" w:rsidRDefault="0074625F" w:rsidP="00BF1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7178">
        <w:rPr>
          <w:b/>
          <w:bCs/>
          <w:sz w:val="28"/>
          <w:szCs w:val="28"/>
        </w:rPr>
        <w:t>1.3</w:t>
      </w:r>
      <w:r w:rsidRPr="00377178">
        <w:rPr>
          <w:sz w:val="28"/>
          <w:szCs w:val="28"/>
        </w:rPr>
        <w:t xml:space="preserve">. </w:t>
      </w:r>
      <w:r w:rsidR="00770D85" w:rsidRPr="00377178">
        <w:rPr>
          <w:bCs/>
          <w:sz w:val="28"/>
          <w:szCs w:val="28"/>
        </w:rPr>
        <w:t>Наиболее полное воплощение социального начала в человеке обозначается понятием:</w:t>
      </w:r>
    </w:p>
    <w:p w:rsidR="00770D85" w:rsidRPr="00377178" w:rsidRDefault="00BF1E23" w:rsidP="00BF1E23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а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 индивид</w:t>
      </w:r>
    </w:p>
    <w:p w:rsidR="00770D85" w:rsidRPr="00377178" w:rsidRDefault="00BF1E23" w:rsidP="00BF1E23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б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 индивидуальность</w:t>
      </w:r>
    </w:p>
    <w:p w:rsidR="00770D85" w:rsidRPr="00377178" w:rsidRDefault="00BF1E23" w:rsidP="00BF1E23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в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 личность</w:t>
      </w:r>
    </w:p>
    <w:p w:rsidR="00770D85" w:rsidRPr="00377178" w:rsidRDefault="00BF1E23" w:rsidP="00BF1E23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г</w:t>
      </w:r>
      <w:r w:rsidR="00770D85" w:rsidRPr="00377178">
        <w:rPr>
          <w:rFonts w:ascii="Times New Roman" w:hAnsi="Times New Roman"/>
          <w:sz w:val="28"/>
          <w:szCs w:val="28"/>
          <w:lang w:eastAsia="ru-RU"/>
        </w:rPr>
        <w:t>) уникальность</w:t>
      </w:r>
    </w:p>
    <w:p w:rsidR="00BF1E23" w:rsidRPr="00377178" w:rsidRDefault="00B660F8" w:rsidP="00BF1E2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77178">
        <w:rPr>
          <w:b/>
          <w:bCs/>
          <w:color w:val="000000"/>
          <w:sz w:val="28"/>
          <w:szCs w:val="28"/>
        </w:rPr>
        <w:t>1.</w:t>
      </w:r>
      <w:r w:rsidR="0074625F" w:rsidRPr="00377178">
        <w:rPr>
          <w:b/>
          <w:bCs/>
          <w:color w:val="000000"/>
          <w:sz w:val="28"/>
          <w:szCs w:val="28"/>
        </w:rPr>
        <w:t xml:space="preserve">4. </w:t>
      </w:r>
      <w:r w:rsidR="00BF1E23" w:rsidRPr="00377178">
        <w:rPr>
          <w:color w:val="333333"/>
          <w:sz w:val="28"/>
          <w:szCs w:val="28"/>
        </w:rPr>
        <w:t xml:space="preserve">Как называется </w:t>
      </w:r>
      <w:r w:rsidR="00BA5D4C" w:rsidRPr="00377178">
        <w:rPr>
          <w:color w:val="333333"/>
          <w:sz w:val="28"/>
          <w:szCs w:val="28"/>
        </w:rPr>
        <w:t>ситуация на рынке товаров и услуг, когда имеется только один покупатель и много продавцов</w:t>
      </w:r>
      <w:r w:rsidR="00BF1E23" w:rsidRPr="00377178">
        <w:rPr>
          <w:color w:val="333333"/>
          <w:sz w:val="28"/>
          <w:szCs w:val="28"/>
        </w:rPr>
        <w:t>?</w:t>
      </w:r>
    </w:p>
    <w:p w:rsidR="00BF1E23" w:rsidRPr="00377178" w:rsidRDefault="00706852" w:rsidP="00BF1E23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а</w:t>
      </w:r>
      <w:r w:rsidR="00BF1E23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 </w:t>
      </w:r>
      <w:r w:rsidR="00BA5D4C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монополия;</w:t>
      </w:r>
    </w:p>
    <w:p w:rsidR="00BF1E23" w:rsidRPr="00377178" w:rsidRDefault="00706852" w:rsidP="00BF1E23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б</w:t>
      </w:r>
      <w:r w:rsidR="00BF1E23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 </w:t>
      </w:r>
      <w:r w:rsidR="00BA5D4C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монопсония;</w:t>
      </w:r>
    </w:p>
    <w:p w:rsidR="00BF1E23" w:rsidRPr="00377178" w:rsidRDefault="00706852" w:rsidP="00BF1E23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 w:rsidR="00BF1E23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 </w:t>
      </w:r>
      <w:r w:rsidR="002B39BA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гегемония</w:t>
      </w:r>
      <w:r w:rsidR="00BA5D4C" w:rsidRPr="00377178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BF1E23" w:rsidRPr="00377178" w:rsidRDefault="00706852" w:rsidP="00BF1E23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г</w:t>
      </w:r>
      <w:r w:rsidR="00BF1E23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 </w:t>
      </w:r>
      <w:r w:rsidR="00BA5D4C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моно</w:t>
      </w:r>
      <w:r w:rsidR="00093F03" w:rsidRPr="00377178">
        <w:rPr>
          <w:rFonts w:ascii="Times New Roman" w:hAnsi="Times New Roman"/>
          <w:color w:val="333333"/>
          <w:sz w:val="28"/>
          <w:szCs w:val="28"/>
          <w:lang w:eastAsia="ru-RU"/>
        </w:rPr>
        <w:t>центризм.</w:t>
      </w:r>
    </w:p>
    <w:p w:rsidR="0074625F" w:rsidRPr="00377178" w:rsidRDefault="0074625F" w:rsidP="00770D85">
      <w:pPr>
        <w:shd w:val="clear" w:color="auto" w:fill="FFFFFF"/>
        <w:ind w:left="567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RPr="00377178" w:rsidTr="00FC1694">
        <w:tc>
          <w:tcPr>
            <w:tcW w:w="1869" w:type="dxa"/>
          </w:tcPr>
          <w:p w:rsidR="00311E8C" w:rsidRPr="00377178" w:rsidRDefault="00311E8C" w:rsidP="00C85044">
            <w:pPr>
              <w:rPr>
                <w:rFonts w:ascii="Times New Roman" w:hAnsi="Times New Roman"/>
                <w:b/>
              </w:rPr>
            </w:pPr>
            <w:r w:rsidRPr="00377178"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Pr="00377178" w:rsidRDefault="00311E8C" w:rsidP="00C85044">
            <w:pPr>
              <w:rPr>
                <w:rFonts w:ascii="Times New Roman" w:hAnsi="Times New Roman"/>
                <w:b/>
              </w:rPr>
            </w:pPr>
            <w:r w:rsidRPr="00377178"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Pr="00377178" w:rsidRDefault="00311E8C" w:rsidP="00C85044">
            <w:pPr>
              <w:rPr>
                <w:rFonts w:ascii="Times New Roman" w:hAnsi="Times New Roman"/>
                <w:b/>
              </w:rPr>
            </w:pPr>
            <w:r w:rsidRPr="00377178"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Pr="00377178" w:rsidRDefault="00311E8C" w:rsidP="00C85044">
            <w:pPr>
              <w:rPr>
                <w:rFonts w:ascii="Times New Roman" w:hAnsi="Times New Roman"/>
                <w:b/>
              </w:rPr>
            </w:pPr>
            <w:r w:rsidRPr="00377178">
              <w:rPr>
                <w:rFonts w:ascii="Times New Roman" w:hAnsi="Times New Roman"/>
                <w:b/>
              </w:rPr>
              <w:t>1.4</w:t>
            </w:r>
          </w:p>
        </w:tc>
      </w:tr>
      <w:tr w:rsidR="00311E8C" w:rsidRPr="00377178" w:rsidTr="00FC1694">
        <w:tc>
          <w:tcPr>
            <w:tcW w:w="1869" w:type="dxa"/>
          </w:tcPr>
          <w:p w:rsidR="00311E8C" w:rsidRPr="00377178" w:rsidRDefault="00BF1E23" w:rsidP="00C85044">
            <w:pPr>
              <w:rPr>
                <w:rFonts w:ascii="Times New Roman" w:hAnsi="Times New Roman"/>
                <w:color w:val="FF0000"/>
              </w:rPr>
            </w:pPr>
            <w:r w:rsidRPr="00377178">
              <w:rPr>
                <w:rFonts w:ascii="Times New Roman" w:hAnsi="Times New Roman"/>
                <w:color w:val="FF0000"/>
              </w:rPr>
              <w:t>г</w:t>
            </w:r>
          </w:p>
        </w:tc>
        <w:tc>
          <w:tcPr>
            <w:tcW w:w="1869" w:type="dxa"/>
          </w:tcPr>
          <w:p w:rsidR="00311E8C" w:rsidRPr="00377178" w:rsidRDefault="00BF1E23" w:rsidP="00C85044">
            <w:pPr>
              <w:rPr>
                <w:rFonts w:ascii="Times New Roman" w:hAnsi="Times New Roman"/>
                <w:color w:val="FF0000"/>
              </w:rPr>
            </w:pPr>
            <w:r w:rsidRPr="00377178">
              <w:rPr>
                <w:rFonts w:ascii="Times New Roman" w:hAnsi="Times New Roman"/>
                <w:color w:val="FF0000"/>
              </w:rPr>
              <w:t>б</w:t>
            </w:r>
          </w:p>
        </w:tc>
        <w:tc>
          <w:tcPr>
            <w:tcW w:w="1869" w:type="dxa"/>
          </w:tcPr>
          <w:p w:rsidR="00311E8C" w:rsidRPr="00377178" w:rsidRDefault="00BF1E23" w:rsidP="00C85044">
            <w:pPr>
              <w:rPr>
                <w:rFonts w:ascii="Times New Roman" w:hAnsi="Times New Roman"/>
                <w:color w:val="FF0000"/>
              </w:rPr>
            </w:pPr>
            <w:r w:rsidRPr="00377178">
              <w:rPr>
                <w:rFonts w:ascii="Times New Roman" w:hAnsi="Times New Roman"/>
                <w:color w:val="FF0000"/>
              </w:rPr>
              <w:t>в</w:t>
            </w:r>
          </w:p>
        </w:tc>
        <w:tc>
          <w:tcPr>
            <w:tcW w:w="1869" w:type="dxa"/>
          </w:tcPr>
          <w:p w:rsidR="00311E8C" w:rsidRPr="00377178" w:rsidRDefault="00BF1E23" w:rsidP="00C85044">
            <w:pPr>
              <w:rPr>
                <w:rFonts w:ascii="Times New Roman" w:hAnsi="Times New Roman"/>
                <w:color w:val="FF0000"/>
              </w:rPr>
            </w:pPr>
            <w:r w:rsidRPr="00377178">
              <w:rPr>
                <w:rFonts w:ascii="Times New Roman" w:hAnsi="Times New Roman"/>
                <w:color w:val="FF0000"/>
              </w:rPr>
              <w:t>б</w:t>
            </w:r>
          </w:p>
        </w:tc>
      </w:tr>
    </w:tbl>
    <w:p w:rsidR="00FC1694" w:rsidRPr="00377178" w:rsidRDefault="00FC1694" w:rsidP="00C85044">
      <w:pPr>
        <w:rPr>
          <w:rFonts w:ascii="Times New Roman" w:hAnsi="Times New Roman"/>
          <w:b/>
        </w:rPr>
      </w:pPr>
    </w:p>
    <w:p w:rsidR="00BB2E15" w:rsidRPr="00377178" w:rsidRDefault="00FC1694" w:rsidP="00BB2E15">
      <w:pPr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377178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 w:rsidRPr="00377178">
        <w:rPr>
          <w:rFonts w:ascii="Times New Roman" w:hAnsi="Times New Roman"/>
          <w:b/>
          <w:sz w:val="28"/>
          <w:szCs w:val="28"/>
        </w:rPr>
        <w:t xml:space="preserve"> (</w:t>
      </w:r>
      <w:r w:rsidR="00377178" w:rsidRPr="000B43E3">
        <w:rPr>
          <w:rFonts w:ascii="TimesNewRoman" w:hAnsi="TimesNewRoman"/>
          <w:b/>
          <w:sz w:val="28"/>
          <w:szCs w:val="28"/>
        </w:rPr>
        <w:t>3</w:t>
      </w:r>
      <w:r w:rsidR="00377178" w:rsidRPr="000B43E3">
        <w:rPr>
          <w:rFonts w:ascii="TimesNewRoman" w:hAnsi="TimesNewRoman"/>
          <w:b/>
          <w:bCs/>
          <w:sz w:val="28"/>
          <w:szCs w:val="28"/>
        </w:rPr>
        <w:t xml:space="preserve"> </w:t>
      </w:r>
      <w:r w:rsidR="00377178" w:rsidRPr="000B43E3">
        <w:rPr>
          <w:rFonts w:ascii="TimesNewRoman" w:hAnsi="TimesNewRoman"/>
          <w:b/>
          <w:sz w:val="28"/>
          <w:szCs w:val="28"/>
        </w:rPr>
        <w:t>балла за полностью верный ответ</w:t>
      </w:r>
      <w:r w:rsidR="00377178" w:rsidRPr="000B43E3">
        <w:rPr>
          <w:rFonts w:ascii="TimesNewRoman" w:hAnsi="TimesNewRoman"/>
          <w:b/>
          <w:bCs/>
          <w:sz w:val="28"/>
          <w:szCs w:val="28"/>
        </w:rPr>
        <w:t>.</w:t>
      </w:r>
      <w:r w:rsidR="00377178">
        <w:rPr>
          <w:rFonts w:ascii="TimesNewRoman" w:hAnsi="TimesNewRoman"/>
          <w:b/>
          <w:bCs/>
          <w:sz w:val="28"/>
          <w:szCs w:val="28"/>
        </w:rPr>
        <w:t xml:space="preserve">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proofErr w:type="gramStart"/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баллов)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377178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377178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br/>
      </w:r>
      <w:r w:rsidR="00B660F8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2.1. 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формам рационального познания относятся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а) представление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б) суждение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в) восприятие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г) умозаключение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>д) понятие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е) мышление</w:t>
      </w:r>
    </w:p>
    <w:p w:rsidR="00BB2E15" w:rsidRPr="00377178" w:rsidRDefault="00B660F8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2.2. 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Выберите из приведённого списка ситуации, регулируемые нормами административного права.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а) Пешеход перешёл дорогу в неположенном месте, в результате чего двигающаяся ему навстречу </w:t>
      </w:r>
      <w:r w:rsidR="00BB1286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автомобиль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 попытке избежать столкновения врезал</w:t>
      </w:r>
      <w:r w:rsidR="00BB1286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 </w:t>
      </w:r>
      <w:r w:rsidR="00BB1286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дерево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б) Арендаторы квартиры не проводят в течение срока аренды оговорённый в договоре косметический ремонт квартиры.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в) На предприятии обнаружены нарушения правил пожарной безопасности со стороны главного инженера, приведшие, как выяснилось, к возгоранию складских помещений.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г) Работник Р. регулярно забывает выключать станок на производстве после окончания смены, что ведёт к ежемесячной переплате фабрики за потребление электричества.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д) Родители предоставили сыну компьютер для домашнего пользования, который он сломал на второй день использования.</w:t>
      </w:r>
      <w:r w:rsidR="00BB2E15" w:rsidRPr="00377178">
        <w:rPr>
          <w:rFonts w:ascii="Times New Roman" w:hAnsi="Times New Roman"/>
          <w:color w:val="333333"/>
          <w:sz w:val="28"/>
          <w:szCs w:val="28"/>
        </w:rPr>
        <w:br/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е) Гражданин П. не оплатил проезд в </w:t>
      </w:r>
      <w:r w:rsidR="00BB1286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трамвае</w:t>
      </w:r>
      <w:r w:rsidR="00BB2E15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377178">
        <w:rPr>
          <w:rFonts w:ascii="Times New Roman" w:hAnsi="Times New Roman"/>
          <w:color w:val="000000"/>
          <w:sz w:val="28"/>
          <w:szCs w:val="28"/>
        </w:rPr>
        <w:br/>
      </w: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2.3. </w:t>
      </w:r>
      <w:r w:rsidR="00BB2E15" w:rsidRPr="00377178">
        <w:rPr>
          <w:rFonts w:ascii="Times New Roman" w:hAnsi="Times New Roman"/>
          <w:sz w:val="28"/>
          <w:szCs w:val="28"/>
          <w:lang w:eastAsia="ru-RU"/>
        </w:rPr>
        <w:t>Определите, что из перечисленного характеризует рыночную экономику.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а) государственное ценообразование;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б) многообразие форм собственности;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в) конкуренция товаропроизводителей;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г) господство натурального хозяйства;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д) экономическая самостоятельность производителей;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е) преобладание государственной собственности;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ж) производство продукции преимущественно для собственного</w:t>
      </w:r>
    </w:p>
    <w:p w:rsidR="00BB2E15" w:rsidRPr="00377178" w:rsidRDefault="00BB2E15" w:rsidP="00BB2E15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377178">
        <w:rPr>
          <w:rFonts w:ascii="Times New Roman" w:hAnsi="Times New Roman"/>
          <w:sz w:val="28"/>
          <w:szCs w:val="28"/>
          <w:lang w:eastAsia="ru-RU"/>
        </w:rPr>
        <w:t>потребления</w:t>
      </w:r>
    </w:p>
    <w:p w:rsidR="00B24DC2" w:rsidRPr="00377178" w:rsidRDefault="00B660F8" w:rsidP="00BB2E15">
      <w:pPr>
        <w:rPr>
          <w:rFonts w:ascii="Times New Roman" w:hAnsi="Times New Roman"/>
          <w:color w:val="333333"/>
          <w:sz w:val="28"/>
          <w:szCs w:val="28"/>
        </w:rPr>
      </w:pP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2.4. </w:t>
      </w:r>
      <w:r w:rsidR="00B24DC2" w:rsidRPr="00377178">
        <w:rPr>
          <w:rFonts w:ascii="Times New Roman" w:hAnsi="Times New Roman"/>
          <w:color w:val="333333"/>
          <w:sz w:val="28"/>
          <w:szCs w:val="28"/>
        </w:rPr>
        <w:t>Какие понятия относятся к духовной сфере?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а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Народ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б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Нация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Нравственность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г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Мораль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д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Слой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е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Класс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ж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Наука</w:t>
      </w:r>
    </w:p>
    <w:p w:rsidR="00B24DC2" w:rsidRPr="00377178" w:rsidRDefault="00BB2E15" w:rsidP="00B24DC2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>з</w:t>
      </w:r>
      <w:r w:rsidR="00B24DC2" w:rsidRPr="00377178">
        <w:rPr>
          <w:rFonts w:ascii="Times New Roman" w:hAnsi="Times New Roman"/>
          <w:color w:val="333333"/>
          <w:sz w:val="28"/>
          <w:szCs w:val="28"/>
          <w:lang w:eastAsia="ru-RU"/>
        </w:rPr>
        <w:t>) Религия</w:t>
      </w:r>
    </w:p>
    <w:p w:rsidR="00B660F8" w:rsidRPr="00377178" w:rsidRDefault="00B660F8" w:rsidP="00B24DC2">
      <w:pPr>
        <w:shd w:val="clear" w:color="auto" w:fill="FEFEFE"/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377178" w:rsidTr="00B0514F">
        <w:tc>
          <w:tcPr>
            <w:tcW w:w="2336" w:type="dxa"/>
          </w:tcPr>
          <w:p w:rsidR="00B0514F" w:rsidRPr="00377178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Pr="00377178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Pr="00377178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Pr="00377178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RPr="00377178" w:rsidTr="00B0514F">
        <w:tc>
          <w:tcPr>
            <w:tcW w:w="2336" w:type="dxa"/>
          </w:tcPr>
          <w:p w:rsidR="00B0514F" w:rsidRPr="00377178" w:rsidRDefault="00BB2E15" w:rsidP="00215EA2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б, г, д</w:t>
            </w:r>
          </w:p>
        </w:tc>
        <w:tc>
          <w:tcPr>
            <w:tcW w:w="2336" w:type="dxa"/>
          </w:tcPr>
          <w:p w:rsidR="00B0514F" w:rsidRPr="00377178" w:rsidRDefault="00BB2E1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а, в, е</w:t>
            </w:r>
          </w:p>
        </w:tc>
        <w:tc>
          <w:tcPr>
            <w:tcW w:w="2336" w:type="dxa"/>
          </w:tcPr>
          <w:p w:rsidR="00B0514F" w:rsidRPr="00377178" w:rsidRDefault="00BB2E1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б, в, д</w:t>
            </w:r>
          </w:p>
        </w:tc>
        <w:tc>
          <w:tcPr>
            <w:tcW w:w="2337" w:type="dxa"/>
          </w:tcPr>
          <w:p w:rsidR="00B0514F" w:rsidRPr="00377178" w:rsidRDefault="00BB2E15" w:rsidP="00311E8C">
            <w:pPr>
              <w:ind w:firstLine="708"/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в</w:t>
            </w:r>
            <w:r w:rsidR="00193D3C" w:rsidRPr="00377178">
              <w:rPr>
                <w:rFonts w:ascii="TimesNewRoman" w:hAnsi="TimesNewRoman"/>
                <w:color w:val="FF0000"/>
                <w:sz w:val="28"/>
                <w:szCs w:val="28"/>
              </w:rPr>
              <w:t>, г, ж, з</w:t>
            </w:r>
          </w:p>
        </w:tc>
      </w:tr>
    </w:tbl>
    <w:p w:rsidR="00FA03D4" w:rsidRPr="00377178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Pr="00377178" w:rsidRDefault="00311E8C" w:rsidP="00C85044">
      <w:pPr>
        <w:rPr>
          <w:rFonts w:ascii="Times New Roman" w:hAnsi="Times New Roman"/>
          <w:b/>
          <w:sz w:val="28"/>
          <w:szCs w:val="28"/>
        </w:rPr>
      </w:pPr>
      <w:r w:rsidRPr="00377178"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(Максимум за задание 12</w:t>
      </w:r>
      <w:r w:rsidR="00102214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EA5AFA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E405B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По 1 баллу за слово и 2 балла за об</w:t>
      </w:r>
      <w:r w:rsidR="002C20DF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ъ</w:t>
      </w:r>
      <w:r w:rsidR="007E405B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яснение</w:t>
      </w:r>
      <w:r w:rsidR="00102214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Pr="00377178" w:rsidRDefault="00B35296" w:rsidP="00C85044">
      <w:pPr>
        <w:rPr>
          <w:rFonts w:ascii="Times New Roman" w:hAnsi="Times New Roman"/>
          <w:color w:val="000000"/>
          <w:sz w:val="28"/>
          <w:szCs w:val="28"/>
        </w:rPr>
      </w:pPr>
      <w:r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Что объединяет приведённые ниже понятия,</w:t>
      </w:r>
      <w:r w:rsidRPr="00377178">
        <w:rPr>
          <w:rFonts w:ascii="Times New Roman" w:hAnsi="Times New Roman"/>
          <w:color w:val="000000"/>
          <w:sz w:val="28"/>
          <w:szCs w:val="28"/>
        </w:rPr>
        <w:t xml:space="preserve"> какое из них является лишним по данному основанию</w:t>
      </w:r>
      <w:r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? Дайте объяснение.</w:t>
      </w:r>
      <w:r w:rsidR="00FA03D4" w:rsidRPr="0037717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11EE3" w:rsidRPr="00377178" w:rsidRDefault="00A0624C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>3.1.</w:t>
      </w:r>
      <w:r w:rsidR="00A94DE8" w:rsidRPr="00377178">
        <w:rPr>
          <w:rFonts w:ascii="Times New Roman" w:hAnsi="Times New Roman"/>
          <w:sz w:val="28"/>
          <w:szCs w:val="28"/>
        </w:rPr>
        <w:t xml:space="preserve"> </w:t>
      </w:r>
      <w:r w:rsidR="006A5532" w:rsidRPr="00377178">
        <w:rPr>
          <w:rFonts w:ascii="Times New Roman" w:hAnsi="Times New Roman"/>
          <w:sz w:val="28"/>
          <w:szCs w:val="28"/>
        </w:rPr>
        <w:t>Сейм, Генеральная Ассамблея,</w:t>
      </w:r>
      <w:r w:rsidR="007F6947" w:rsidRPr="00377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6947" w:rsidRPr="00377178">
        <w:rPr>
          <w:rFonts w:ascii="Times New Roman" w:hAnsi="Times New Roman"/>
          <w:sz w:val="28"/>
          <w:szCs w:val="28"/>
        </w:rPr>
        <w:t>Орсагхаз</w:t>
      </w:r>
      <w:proofErr w:type="spellEnd"/>
      <w:r w:rsidR="007F6947" w:rsidRPr="00377178">
        <w:rPr>
          <w:rFonts w:ascii="Times New Roman" w:hAnsi="Times New Roman"/>
          <w:sz w:val="28"/>
          <w:szCs w:val="28"/>
        </w:rPr>
        <w:t>,</w:t>
      </w:r>
      <w:r w:rsidR="006A5532" w:rsidRPr="00377178">
        <w:rPr>
          <w:rFonts w:ascii="Times New Roman" w:hAnsi="Times New Roman"/>
          <w:sz w:val="28"/>
          <w:szCs w:val="28"/>
        </w:rPr>
        <w:t xml:space="preserve"> Верховная Рада, Кнессет,</w:t>
      </w:r>
      <w:r w:rsidR="007F6947" w:rsidRPr="00377178">
        <w:rPr>
          <w:rFonts w:ascii="Times New Roman" w:hAnsi="Times New Roman"/>
          <w:sz w:val="28"/>
          <w:szCs w:val="28"/>
        </w:rPr>
        <w:t xml:space="preserve"> Генеральные Штаты,</w:t>
      </w:r>
      <w:r w:rsidR="006A5532" w:rsidRPr="00377178">
        <w:rPr>
          <w:rFonts w:ascii="Times New Roman" w:hAnsi="Times New Roman"/>
          <w:sz w:val="28"/>
          <w:szCs w:val="28"/>
        </w:rPr>
        <w:t xml:space="preserve"> Бундестаг</w:t>
      </w:r>
      <w:r w:rsidRPr="00377178">
        <w:rPr>
          <w:rFonts w:ascii="Times New Roman" w:hAnsi="Times New Roman"/>
          <w:color w:val="000000"/>
          <w:sz w:val="28"/>
          <w:szCs w:val="28"/>
        </w:rPr>
        <w:t>.</w:t>
      </w:r>
      <w:r w:rsidRPr="00377178">
        <w:rPr>
          <w:rFonts w:ascii="Times New Roman" w:hAnsi="Times New Roman"/>
          <w:color w:val="000000"/>
          <w:sz w:val="28"/>
          <w:szCs w:val="28"/>
        </w:rPr>
        <w:br/>
        <w:t>Ответ</w:t>
      </w: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Pr="00377178">
        <w:rPr>
          <w:rFonts w:ascii="Times New Roman" w:hAnsi="Times New Roman"/>
          <w:color w:val="000000"/>
          <w:sz w:val="28"/>
          <w:szCs w:val="28"/>
        </w:rPr>
        <w:t>___</w:t>
      </w:r>
      <w:r w:rsidR="0015383E" w:rsidRPr="00377178">
        <w:rPr>
          <w:rFonts w:ascii="Times New Roman" w:hAnsi="Times New Roman"/>
          <w:color w:val="FF0000"/>
          <w:sz w:val="28"/>
          <w:szCs w:val="28"/>
        </w:rPr>
        <w:t xml:space="preserve">Это </w:t>
      </w:r>
      <w:r w:rsidR="006A5532" w:rsidRPr="00377178">
        <w:rPr>
          <w:rFonts w:ascii="Times New Roman" w:hAnsi="Times New Roman"/>
          <w:color w:val="FF0000"/>
          <w:sz w:val="28"/>
          <w:szCs w:val="28"/>
        </w:rPr>
        <w:t xml:space="preserve">названия парламента в разных странах, кроме Ген. Ассамблеи – это </w:t>
      </w:r>
      <w:r w:rsidR="006A5532" w:rsidRPr="00377178">
        <w:rPr>
          <w:rFonts w:ascii="Times New Roman" w:hAnsi="Times New Roman"/>
          <w:color w:val="FF0000"/>
          <w:sz w:val="28"/>
          <w:szCs w:val="28"/>
        </w:rPr>
        <w:lastRenderedPageBreak/>
        <w:t>орган ООН</w:t>
      </w:r>
      <w:r w:rsidRPr="00377178">
        <w:rPr>
          <w:rFonts w:ascii="Times New Roman" w:hAnsi="Times New Roman"/>
          <w:color w:val="000000"/>
          <w:sz w:val="28"/>
          <w:szCs w:val="28"/>
        </w:rPr>
        <w:t>____</w:t>
      </w:r>
      <w:r w:rsidRPr="00377178">
        <w:rPr>
          <w:rFonts w:ascii="Times New Roman" w:hAnsi="Times New Roman"/>
          <w:color w:val="000000"/>
          <w:sz w:val="28"/>
          <w:szCs w:val="28"/>
        </w:rPr>
        <w:br/>
      </w:r>
      <w:r w:rsidRPr="00377178">
        <w:rPr>
          <w:rFonts w:ascii="Times New Roman" w:hAnsi="Times New Roman"/>
          <w:b/>
          <w:color w:val="000000"/>
          <w:sz w:val="28"/>
          <w:szCs w:val="28"/>
        </w:rPr>
        <w:t>3.2.</w:t>
      </w:r>
      <w:r w:rsidRPr="003771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2B9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Трудовая деятельность, мышление, язык, психика, наследственность, </w:t>
      </w:r>
      <w:r w:rsidR="00956DED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ценностные установки</w:t>
      </w:r>
      <w:r w:rsidR="00B35296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.</w:t>
      </w:r>
      <w:r w:rsidRPr="00377178">
        <w:rPr>
          <w:rFonts w:ascii="Times New Roman" w:hAnsi="Times New Roman"/>
          <w:color w:val="000000"/>
          <w:sz w:val="28"/>
          <w:szCs w:val="28"/>
        </w:rPr>
        <w:br/>
      </w: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Ответ: </w:t>
      </w:r>
      <w:r w:rsidRPr="00377178">
        <w:rPr>
          <w:rFonts w:ascii="Times New Roman" w:hAnsi="Times New Roman"/>
          <w:color w:val="000000"/>
          <w:sz w:val="28"/>
          <w:szCs w:val="28"/>
        </w:rPr>
        <w:t>___</w:t>
      </w:r>
      <w:r w:rsidR="0015383E" w:rsidRPr="00377178">
        <w:rPr>
          <w:rFonts w:ascii="Times New Roman" w:hAnsi="Times New Roman"/>
          <w:color w:val="FF0000"/>
          <w:sz w:val="28"/>
          <w:szCs w:val="28"/>
        </w:rPr>
        <w:t xml:space="preserve">Это </w:t>
      </w:r>
      <w:r w:rsidR="00956DED" w:rsidRPr="00377178">
        <w:rPr>
          <w:rFonts w:ascii="Times New Roman" w:hAnsi="Times New Roman"/>
          <w:color w:val="FF0000"/>
          <w:sz w:val="28"/>
          <w:szCs w:val="28"/>
        </w:rPr>
        <w:t>характерные черты личности, кроме трудовой деятельности – это функци</w:t>
      </w:r>
      <w:r w:rsidR="00A94DE8" w:rsidRPr="00377178">
        <w:rPr>
          <w:rFonts w:ascii="Times New Roman" w:hAnsi="Times New Roman"/>
          <w:color w:val="FF0000"/>
          <w:sz w:val="28"/>
          <w:szCs w:val="28"/>
        </w:rPr>
        <w:t>я</w:t>
      </w:r>
      <w:r w:rsidR="00956DED" w:rsidRPr="00377178">
        <w:rPr>
          <w:rFonts w:ascii="Times New Roman" w:hAnsi="Times New Roman"/>
          <w:color w:val="FF0000"/>
          <w:sz w:val="28"/>
          <w:szCs w:val="28"/>
        </w:rPr>
        <w:t xml:space="preserve"> личности</w:t>
      </w:r>
      <w:r w:rsidRPr="00377178">
        <w:rPr>
          <w:rFonts w:ascii="Times New Roman" w:hAnsi="Times New Roman"/>
          <w:color w:val="000000"/>
          <w:sz w:val="28"/>
          <w:szCs w:val="28"/>
        </w:rPr>
        <w:t>____</w:t>
      </w:r>
      <w:r w:rsidR="002C20DF" w:rsidRPr="0037717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0624C" w:rsidRPr="00377178" w:rsidRDefault="00A0624C" w:rsidP="00C85044">
      <w:pPr>
        <w:rPr>
          <w:rFonts w:ascii="Times New Roman" w:hAnsi="Times New Roman"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t>3.3.</w:t>
      </w:r>
      <w:r w:rsidRPr="003771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2B9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Политическая партия, </w:t>
      </w:r>
      <w:r w:rsidR="00A72AAF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общественное учреждение</w:t>
      </w:r>
      <w:r w:rsidR="00D62B9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</w:t>
      </w:r>
      <w:r w:rsidR="00A72AAF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общественное движение</w:t>
      </w:r>
      <w:r w:rsidR="00D62B9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домохозяйства, </w:t>
      </w:r>
      <w:r w:rsidR="00A72AAF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общественный</w:t>
      </w:r>
      <w:r w:rsidR="00D62B9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фонд</w:t>
      </w:r>
      <w:r w:rsidRPr="00377178">
        <w:rPr>
          <w:rFonts w:ascii="Times New Roman" w:hAnsi="Times New Roman"/>
          <w:color w:val="000000"/>
          <w:sz w:val="28"/>
          <w:szCs w:val="28"/>
        </w:rPr>
        <w:t>.</w:t>
      </w:r>
      <w:r w:rsidRPr="00377178">
        <w:rPr>
          <w:rFonts w:ascii="Times New Roman" w:hAnsi="Times New Roman"/>
          <w:color w:val="000000"/>
          <w:sz w:val="28"/>
          <w:szCs w:val="28"/>
        </w:rPr>
        <w:br/>
      </w: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>Ответ</w:t>
      </w:r>
      <w:r w:rsidR="0015383E" w:rsidRPr="00377178">
        <w:rPr>
          <w:rFonts w:ascii="Times New Roman" w:hAnsi="Times New Roman"/>
          <w:color w:val="000000"/>
          <w:sz w:val="28"/>
          <w:szCs w:val="28"/>
        </w:rPr>
        <w:t>: __</w:t>
      </w:r>
      <w:r w:rsidRPr="00377178">
        <w:rPr>
          <w:rFonts w:ascii="Times New Roman" w:hAnsi="Times New Roman"/>
          <w:color w:val="000000"/>
          <w:sz w:val="28"/>
          <w:szCs w:val="28"/>
        </w:rPr>
        <w:t>_</w:t>
      </w:r>
      <w:r w:rsidR="0015383E" w:rsidRPr="00377178">
        <w:rPr>
          <w:rFonts w:ascii="Times New Roman" w:hAnsi="Times New Roman"/>
          <w:color w:val="FF0000"/>
          <w:sz w:val="28"/>
          <w:szCs w:val="28"/>
        </w:rPr>
        <w:t xml:space="preserve">Это </w:t>
      </w:r>
      <w:r w:rsidR="00D62B9A" w:rsidRPr="00377178">
        <w:rPr>
          <w:rFonts w:ascii="Times New Roman" w:hAnsi="Times New Roman"/>
          <w:color w:val="FF0000"/>
          <w:sz w:val="28"/>
          <w:szCs w:val="28"/>
        </w:rPr>
        <w:t>организационно-правовые формы общественных объединений, кроме домохозяйств, т.к. это субъект общественно-экономических отношений</w:t>
      </w:r>
      <w:r w:rsidRPr="00377178">
        <w:rPr>
          <w:rFonts w:ascii="Times New Roman" w:hAnsi="Times New Roman"/>
          <w:color w:val="000000"/>
          <w:sz w:val="28"/>
          <w:szCs w:val="28"/>
        </w:rPr>
        <w:t>____</w:t>
      </w:r>
    </w:p>
    <w:p w:rsidR="00A0624C" w:rsidRPr="00377178" w:rsidRDefault="00A0624C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t>3.4.</w:t>
      </w:r>
      <w:r w:rsidRPr="003771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7F89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иск,</w:t>
      </w:r>
      <w:r w:rsidR="004D36C5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 xml:space="preserve"> </w:t>
      </w:r>
      <w:r w:rsidR="00407F89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апелляция</w:t>
      </w:r>
      <w:r w:rsidR="004D36C5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 xml:space="preserve">, </w:t>
      </w:r>
      <w:r w:rsidR="00407F89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определение, дознание</w:t>
      </w:r>
      <w:r w:rsidR="004D36C5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 xml:space="preserve">, </w:t>
      </w:r>
      <w:r w:rsidR="00407F89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ходатайство</w:t>
      </w:r>
      <w:r w:rsidR="004D36C5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 xml:space="preserve">, </w:t>
      </w:r>
      <w:r w:rsidR="00407F89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процесс</w:t>
      </w:r>
      <w:r w:rsidR="00B35296" w:rsidRPr="00377178">
        <w:rPr>
          <w:rFonts w:ascii="Times New Roman" w:hAnsi="Times New Roman"/>
          <w:color w:val="333333"/>
          <w:sz w:val="28"/>
          <w:szCs w:val="28"/>
          <w:shd w:val="clear" w:color="auto" w:fill="FEFEFE"/>
        </w:rPr>
        <w:t>.</w:t>
      </w:r>
      <w:r w:rsidRPr="00377178">
        <w:rPr>
          <w:rFonts w:ascii="Times New Roman" w:hAnsi="Times New Roman"/>
          <w:color w:val="000000"/>
          <w:sz w:val="28"/>
          <w:szCs w:val="28"/>
        </w:rPr>
        <w:br/>
      </w:r>
      <w:r w:rsidRPr="00377178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377178">
        <w:rPr>
          <w:rFonts w:ascii="Times New Roman" w:hAnsi="Times New Roman"/>
          <w:color w:val="000000"/>
          <w:sz w:val="28"/>
          <w:szCs w:val="28"/>
        </w:rPr>
        <w:t xml:space="preserve"> _____</w:t>
      </w:r>
      <w:r w:rsidR="004D36C5" w:rsidRPr="00377178">
        <w:rPr>
          <w:rFonts w:ascii="Times New Roman" w:hAnsi="Times New Roman"/>
          <w:color w:val="FF0000"/>
          <w:sz w:val="28"/>
          <w:szCs w:val="28"/>
        </w:rPr>
        <w:t xml:space="preserve">Это </w:t>
      </w:r>
      <w:r w:rsidR="00407F89" w:rsidRPr="00377178">
        <w:rPr>
          <w:rFonts w:ascii="Times New Roman" w:hAnsi="Times New Roman"/>
          <w:color w:val="FF0000"/>
          <w:sz w:val="28"/>
          <w:szCs w:val="28"/>
        </w:rPr>
        <w:t>элементы судебной практики, кроме дознания – это досудебное, следственное мероприятие</w:t>
      </w:r>
      <w:r w:rsidRPr="00377178">
        <w:rPr>
          <w:rFonts w:ascii="Times New Roman" w:hAnsi="Times New Roman"/>
          <w:color w:val="000000"/>
          <w:sz w:val="28"/>
          <w:szCs w:val="28"/>
        </w:rPr>
        <w:t>_____</w:t>
      </w:r>
    </w:p>
    <w:p w:rsidR="00102214" w:rsidRPr="00377178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color w:val="000000"/>
          <w:sz w:val="28"/>
          <w:szCs w:val="28"/>
        </w:rPr>
        <w:t xml:space="preserve">Задание 4. </w:t>
      </w:r>
      <w:r w:rsidR="00102214" w:rsidRPr="00377178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 w:rsidRPr="00377178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0624C" w:rsidRPr="00377178" w:rsidRDefault="00F3329D" w:rsidP="006E6E54">
      <w:pPr>
        <w:shd w:val="clear" w:color="auto" w:fill="FEFEFE"/>
        <w:spacing w:line="240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377178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377178">
        <w:rPr>
          <w:rFonts w:ascii="Times New Roman" w:hAnsi="Times New Roman"/>
          <w:b/>
          <w:color w:val="000000"/>
          <w:sz w:val="28"/>
          <w:szCs w:val="28"/>
        </w:rPr>
        <w:br/>
      </w:r>
      <w:r w:rsidR="00A0624C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4.1. </w:t>
      </w:r>
      <w:r w:rsidR="006E6E54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В условиях </w:t>
      </w:r>
      <w:r w:rsidR="00B944EA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глобализации</w:t>
      </w:r>
      <w:r w:rsidR="006E6E54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 w:rsidR="00B944EA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надо</w:t>
      </w:r>
      <w:r w:rsidR="006E6E54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развивать все отрасли </w:t>
      </w:r>
      <w:r w:rsidR="00B944EA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национальной </w:t>
      </w:r>
      <w:r w:rsidR="006E6E54" w:rsidRPr="00377178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экономики.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br/>
      </w:r>
      <w:r w:rsidR="00A0624C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4.2. </w:t>
      </w:r>
      <w:r w:rsidR="00B9448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Стремление сторон отстоять свои взгляды – одна из причин конфликта.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br/>
      </w:r>
      <w:r w:rsidR="00DE5469" w:rsidRPr="00377178">
        <w:rPr>
          <w:rFonts w:ascii="Times New Roman" w:hAnsi="Times New Roman"/>
          <w:b/>
          <w:bCs/>
          <w:color w:val="000000"/>
          <w:sz w:val="28"/>
          <w:szCs w:val="28"/>
        </w:rPr>
        <w:t>4.3</w:t>
      </w:r>
      <w:r w:rsidR="00A0624C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6E6E54" w:rsidRPr="00377178"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6E6E54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ост количества бедных людей в мире является одной из глобальных проблем современности</w:t>
      </w:r>
      <w:r w:rsidR="00866FEE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br/>
      </w:r>
      <w:r w:rsidR="00DE5469" w:rsidRPr="00377178">
        <w:rPr>
          <w:rFonts w:ascii="Times New Roman" w:hAnsi="Times New Roman"/>
          <w:b/>
          <w:bCs/>
          <w:color w:val="000000"/>
          <w:sz w:val="28"/>
          <w:szCs w:val="28"/>
        </w:rPr>
        <w:t>4.4</w:t>
      </w:r>
      <w:r w:rsidR="00A0624C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B9448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Беседа директора школы с родителями ученика по поводу его поведения относится к типу сократической беседы.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br/>
      </w:r>
      <w:r w:rsidR="00DE5469" w:rsidRPr="00377178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="00A0624C"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="00B9448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Если у </w:t>
      </w:r>
      <w:r w:rsidR="00A9714E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</w:t>
      </w:r>
      <w:r w:rsidR="00B9448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ас нет </w:t>
      </w:r>
      <w:r w:rsidR="00A72AAF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источников дохода</w:t>
      </w:r>
      <w:r w:rsidR="00B9448A" w:rsidRPr="0037717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то нельзя брать кредит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t>.</w:t>
      </w:r>
      <w:r w:rsidR="00A0624C" w:rsidRPr="00377178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RPr="00377178" w:rsidTr="000A4C9F">
        <w:tc>
          <w:tcPr>
            <w:tcW w:w="934" w:type="dxa"/>
          </w:tcPr>
          <w:p w:rsidR="00F3329D" w:rsidRPr="00377178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Pr="00377178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Pr="00377178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Pr="00377178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Pr="00377178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F3329D" w:rsidRPr="00377178" w:rsidTr="000A4C9F">
        <w:tc>
          <w:tcPr>
            <w:tcW w:w="934" w:type="dxa"/>
          </w:tcPr>
          <w:p w:rsidR="00F3329D" w:rsidRPr="00377178" w:rsidRDefault="00B9448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377178" w:rsidRDefault="00B9448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77178" w:rsidRDefault="00E31DB1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77178" w:rsidRDefault="00B9448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377178" w:rsidRDefault="00B9448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</w:tr>
    </w:tbl>
    <w:p w:rsidR="000A4C9F" w:rsidRPr="00377178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Pr="00377178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377178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102214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2 балла за каждую верную позицию. Максимум за задание </w:t>
      </w:r>
      <w:r w:rsidR="00DE5469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 w:rsidR="005D483F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0</w:t>
      </w:r>
      <w:r w:rsidR="00DE5469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баллов.)</w:t>
      </w:r>
    </w:p>
    <w:p w:rsidR="000A4C9F" w:rsidRPr="00377178" w:rsidRDefault="007D7638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377178">
        <w:rPr>
          <w:rFonts w:ascii="TimesNewRomanPSMT" w:hAnsi="TimesNewRomanPSMT"/>
          <w:color w:val="000000"/>
          <w:sz w:val="28"/>
          <w:szCs w:val="28"/>
        </w:rPr>
        <w:t xml:space="preserve">Соотнесите факты с </w:t>
      </w:r>
      <w:r w:rsidR="000D58A7" w:rsidRPr="00377178">
        <w:rPr>
          <w:rFonts w:ascii="TimesNewRomanPSMT" w:hAnsi="TimesNewRomanPSMT"/>
          <w:color w:val="000000"/>
          <w:sz w:val="28"/>
          <w:szCs w:val="28"/>
        </w:rPr>
        <w:t>конституционными принципами Российского государства</w:t>
      </w:r>
      <w:r w:rsidR="00DE5469" w:rsidRPr="00377178">
        <w:rPr>
          <w:rFonts w:ascii="TimesNewRomanPSMT" w:hAnsi="TimesNewRomanPSMT"/>
          <w:color w:val="000000"/>
          <w:sz w:val="28"/>
          <w:szCs w:val="28"/>
        </w:rPr>
        <w:t>.</w:t>
      </w:r>
    </w:p>
    <w:p w:rsidR="00DE5469" w:rsidRPr="00377178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7338"/>
        <w:gridCol w:w="2976"/>
      </w:tblGrid>
      <w:tr w:rsidR="000A4C9F" w:rsidRPr="00377178" w:rsidTr="002B7FD0">
        <w:tc>
          <w:tcPr>
            <w:tcW w:w="7338" w:type="dxa"/>
          </w:tcPr>
          <w:p w:rsidR="000A4C9F" w:rsidRPr="00377178" w:rsidRDefault="000D58A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Политический</w:t>
            </w:r>
            <w:r w:rsidR="007D7638" w:rsidRPr="0037717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 xml:space="preserve"> факт</w:t>
            </w:r>
          </w:p>
        </w:tc>
        <w:tc>
          <w:tcPr>
            <w:tcW w:w="2976" w:type="dxa"/>
          </w:tcPr>
          <w:p w:rsidR="000A4C9F" w:rsidRPr="00377178" w:rsidRDefault="000D58A7" w:rsidP="000D58A7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Конституционные принципы</w:t>
            </w:r>
          </w:p>
        </w:tc>
      </w:tr>
      <w:tr w:rsidR="000A4C9F" w:rsidRPr="00377178" w:rsidTr="002B7FD0">
        <w:tc>
          <w:tcPr>
            <w:tcW w:w="7338" w:type="dxa"/>
          </w:tcPr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1. В Российской Федерации охраняются труд и здоровье людей, устанавливается гарантированный минимальный размер оплаты труда.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2. Во взаимоотношениях с федеральными органами государственной власти все субъекты Российской Федерации между собой равноправны.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3. Высшим непосредственным выражением власти народа являются референдум и свободные выборы.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4. Признание, соблюдение и защита прав и свобод человека и гражданина – обязанность государства.</w:t>
            </w:r>
          </w:p>
          <w:p w:rsidR="000A4C9F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5. Религиозные объединения отделены от государства и равны перед законом</w:t>
            </w:r>
          </w:p>
        </w:tc>
        <w:tc>
          <w:tcPr>
            <w:tcW w:w="2976" w:type="dxa"/>
          </w:tcPr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 xml:space="preserve">А. </w:t>
            </w:r>
            <w:r w:rsidR="005D483F" w:rsidRPr="00377178">
              <w:rPr>
                <w:rFonts w:ascii="Times New Roman" w:hAnsi="Times New Roman"/>
              </w:rPr>
              <w:t>Светское государство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Б. Федеративное государство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В. Правовое государство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>Г. Социальное государство</w:t>
            </w:r>
          </w:p>
          <w:p w:rsidR="000D58A7" w:rsidRPr="00377178" w:rsidRDefault="000D58A7" w:rsidP="000D58A7">
            <w:pPr>
              <w:rPr>
                <w:rFonts w:ascii="Times New Roman" w:hAnsi="Times New Roman"/>
              </w:rPr>
            </w:pPr>
            <w:r w:rsidRPr="00377178">
              <w:rPr>
                <w:rFonts w:ascii="Times New Roman" w:hAnsi="Times New Roman"/>
              </w:rPr>
              <w:t xml:space="preserve">Д. </w:t>
            </w:r>
            <w:r w:rsidR="005D483F" w:rsidRPr="00377178">
              <w:rPr>
                <w:rFonts w:ascii="Times New Roman" w:hAnsi="Times New Roman"/>
              </w:rPr>
              <w:t xml:space="preserve">Демократическое государство </w:t>
            </w:r>
          </w:p>
          <w:p w:rsidR="007D7638" w:rsidRPr="00377178" w:rsidRDefault="007D7638" w:rsidP="000D58A7">
            <w:pPr>
              <w:rPr>
                <w:rFonts w:ascii="Times New Roman" w:hAnsi="Times New Roman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377178" w:rsidRPr="00377178" w:rsidRDefault="00377178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1718"/>
        <w:gridCol w:w="1718"/>
        <w:gridCol w:w="1716"/>
        <w:gridCol w:w="1661"/>
      </w:tblGrid>
      <w:tr w:rsidR="005D483F" w:rsidRPr="00377178" w:rsidTr="00DE5469">
        <w:tc>
          <w:tcPr>
            <w:tcW w:w="1722" w:type="dxa"/>
          </w:tcPr>
          <w:p w:rsidR="005D483F" w:rsidRPr="00377178" w:rsidRDefault="005D483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lastRenderedPageBreak/>
              <w:t>А</w:t>
            </w:r>
          </w:p>
        </w:tc>
        <w:tc>
          <w:tcPr>
            <w:tcW w:w="1718" w:type="dxa"/>
          </w:tcPr>
          <w:p w:rsidR="005D483F" w:rsidRPr="00377178" w:rsidRDefault="005D483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18" w:type="dxa"/>
          </w:tcPr>
          <w:p w:rsidR="005D483F" w:rsidRPr="00377178" w:rsidRDefault="005D483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16" w:type="dxa"/>
          </w:tcPr>
          <w:p w:rsidR="005D483F" w:rsidRPr="00377178" w:rsidRDefault="005D483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61" w:type="dxa"/>
          </w:tcPr>
          <w:p w:rsidR="005D483F" w:rsidRPr="00377178" w:rsidRDefault="005D483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</w:tr>
      <w:tr w:rsidR="005D483F" w:rsidRPr="00377178" w:rsidTr="00DE5469">
        <w:tc>
          <w:tcPr>
            <w:tcW w:w="1722" w:type="dxa"/>
          </w:tcPr>
          <w:p w:rsidR="005D483F" w:rsidRPr="00377178" w:rsidRDefault="005D483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5D483F" w:rsidRPr="00377178" w:rsidRDefault="005D483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5D483F" w:rsidRPr="00377178" w:rsidRDefault="005D483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716" w:type="dxa"/>
          </w:tcPr>
          <w:p w:rsidR="005D483F" w:rsidRPr="00377178" w:rsidRDefault="005D483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661" w:type="dxa"/>
          </w:tcPr>
          <w:p w:rsidR="005D483F" w:rsidRPr="00377178" w:rsidRDefault="005D483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</w:tr>
    </w:tbl>
    <w:p w:rsidR="0026699E" w:rsidRPr="00377178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Pr="00377178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 w:rsidRPr="00377178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 w:rsidRPr="00377178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377178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 w:rsidRPr="00377178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5D483F" w:rsidRPr="00377178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 w:rsidRPr="00377178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5E1F8B" w:rsidRPr="00377178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377178">
        <w:rPr>
          <w:rFonts w:ascii="TimesNewRoman" w:hAnsi="TimesNewRoman"/>
          <w:b/>
          <w:bCs/>
          <w:color w:val="000000"/>
          <w:sz w:val="28"/>
          <w:szCs w:val="28"/>
        </w:rPr>
        <w:t>.)</w:t>
      </w:r>
    </w:p>
    <w:p w:rsidR="005E1F8B" w:rsidRPr="00377178" w:rsidRDefault="0026699E" w:rsidP="00F77790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70276" w:rsidRPr="00377178" w:rsidRDefault="00DA417D" w:rsidP="00BD0A1B">
      <w:pPr>
        <w:jc w:val="both"/>
        <w:rPr>
          <w:rFonts w:ascii="Times New Roman" w:hAnsi="Times New Roman"/>
        </w:rPr>
      </w:pPr>
      <w:r w:rsidRPr="00377178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BD0A1B" w:rsidRPr="00377178">
        <w:rPr>
          <w:rFonts w:ascii="Times New Roman" w:hAnsi="Times New Roman"/>
        </w:rPr>
        <w:t>… Таким образом, история наша представляет новое доказательство двух истин: 1) для твёрдого</w:t>
      </w:r>
      <w:r w:rsidR="00470276" w:rsidRPr="00377178">
        <w:rPr>
          <w:rFonts w:ascii="Times New Roman" w:hAnsi="Times New Roman"/>
        </w:rPr>
        <w:t xml:space="preserve"> А)</w:t>
      </w:r>
      <w:r w:rsidR="00BD0A1B" w:rsidRPr="00377178">
        <w:rPr>
          <w:rFonts w:ascii="Times New Roman" w:hAnsi="Times New Roman"/>
        </w:rPr>
        <w:t xml:space="preserve"> </w:t>
      </w:r>
      <w:r w:rsidR="00786F56" w:rsidRPr="00377178">
        <w:rPr>
          <w:rFonts w:ascii="Times New Roman" w:hAnsi="Times New Roman"/>
        </w:rPr>
        <w:t>______</w:t>
      </w:r>
      <w:r w:rsidR="00BD0A1B" w:rsidRPr="00377178">
        <w:rPr>
          <w:rFonts w:ascii="Times New Roman" w:hAnsi="Times New Roman"/>
        </w:rPr>
        <w:t xml:space="preserve"> необходимо государственное могущество; 2) рабство политическое не совместно с</w:t>
      </w:r>
      <w:r w:rsidR="00470276" w:rsidRPr="00377178">
        <w:rPr>
          <w:rFonts w:ascii="Times New Roman" w:hAnsi="Times New Roman"/>
        </w:rPr>
        <w:t xml:space="preserve"> Б)</w:t>
      </w:r>
      <w:r w:rsidR="00BD0A1B" w:rsidRPr="00377178">
        <w:rPr>
          <w:rFonts w:ascii="Times New Roman" w:hAnsi="Times New Roman"/>
        </w:rPr>
        <w:t xml:space="preserve"> </w:t>
      </w:r>
      <w:r w:rsidR="00786F56" w:rsidRPr="00377178">
        <w:rPr>
          <w:rFonts w:ascii="Times New Roman" w:hAnsi="Times New Roman"/>
        </w:rPr>
        <w:t>______</w:t>
      </w:r>
      <w:r w:rsidR="00BD0A1B" w:rsidRPr="00377178">
        <w:rPr>
          <w:rFonts w:ascii="Times New Roman" w:hAnsi="Times New Roman"/>
        </w:rPr>
        <w:t xml:space="preserve"> вольностью. Самодержавие есть палладиум России; целость его необходима для её счастья; из сего не следует, чтобы государь, единственный</w:t>
      </w:r>
      <w:r w:rsidR="00470276" w:rsidRPr="00377178">
        <w:rPr>
          <w:rFonts w:ascii="Times New Roman" w:hAnsi="Times New Roman"/>
        </w:rPr>
        <w:t xml:space="preserve"> В)</w:t>
      </w:r>
      <w:r w:rsidR="00BD0A1B" w:rsidRPr="00377178">
        <w:rPr>
          <w:rFonts w:ascii="Times New Roman" w:hAnsi="Times New Roman"/>
        </w:rPr>
        <w:t xml:space="preserve"> </w:t>
      </w:r>
      <w:r w:rsidR="00786F56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 власти, имел причины унижать дворянство, столь же древнее, как и Россия. Оно было всегда не что иное, как братство знаменитых слуг великокняжеских или царских. Худо, ежели слуги овладеют слабым господином, но благоразумный господин уважает отборных слуг своих и красится их </w:t>
      </w:r>
      <w:r w:rsidR="00470276" w:rsidRPr="00377178">
        <w:rPr>
          <w:rFonts w:ascii="Times New Roman" w:hAnsi="Times New Roman"/>
        </w:rPr>
        <w:t xml:space="preserve">Г) </w:t>
      </w:r>
      <w:r w:rsidR="00786F56" w:rsidRPr="00377178">
        <w:rPr>
          <w:rFonts w:ascii="Times New Roman" w:hAnsi="Times New Roman"/>
        </w:rPr>
        <w:t>______</w:t>
      </w:r>
      <w:r w:rsidR="00BD0A1B" w:rsidRPr="00377178">
        <w:rPr>
          <w:rFonts w:ascii="Times New Roman" w:hAnsi="Times New Roman"/>
        </w:rPr>
        <w:t>. Права благородных суть не отдел</w:t>
      </w:r>
      <w:r w:rsidR="00470276" w:rsidRPr="00377178">
        <w:rPr>
          <w:rFonts w:ascii="Times New Roman" w:hAnsi="Times New Roman"/>
        </w:rPr>
        <w:t xml:space="preserve"> Д)</w:t>
      </w:r>
      <w:r w:rsidR="00BD0A1B" w:rsidRPr="00377178">
        <w:rPr>
          <w:rFonts w:ascii="Times New Roman" w:hAnsi="Times New Roman"/>
        </w:rPr>
        <w:t xml:space="preserve"> </w:t>
      </w:r>
      <w:r w:rsidR="00786F56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 власти, но ее главное, необходимое орудие, двигающее состав государственный. Дворянство есть </w:t>
      </w:r>
      <w:r w:rsidR="00470276" w:rsidRPr="00377178">
        <w:rPr>
          <w:rFonts w:ascii="Times New Roman" w:hAnsi="Times New Roman"/>
        </w:rPr>
        <w:t xml:space="preserve">Е) </w:t>
      </w:r>
      <w:r w:rsidR="00786F56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; порядок требует, чтобы некоторые люди воспитывались для отправления некоторых должностей и чтобы монарх знал, где ему искать деятельных слуг отечественной пользы. Народ работает, </w:t>
      </w:r>
      <w:r w:rsidR="00470276" w:rsidRPr="00377178">
        <w:rPr>
          <w:rFonts w:ascii="Times New Roman" w:hAnsi="Times New Roman"/>
        </w:rPr>
        <w:t xml:space="preserve">Ж) </w:t>
      </w:r>
      <w:r w:rsidR="00786F56" w:rsidRPr="00377178">
        <w:rPr>
          <w:rFonts w:ascii="Times New Roman" w:hAnsi="Times New Roman"/>
        </w:rPr>
        <w:t>______</w:t>
      </w:r>
      <w:r w:rsidR="00BD0A1B" w:rsidRPr="00377178">
        <w:rPr>
          <w:rFonts w:ascii="Times New Roman" w:hAnsi="Times New Roman"/>
        </w:rPr>
        <w:t xml:space="preserve"> торгуют, дворяне служат, награждаемые отличиями и выгодами, уважением и достатком. Личные подвижные чины не могут заменить дворянства родового, постоянного, и, хотя необходимы для </w:t>
      </w:r>
      <w:proofErr w:type="spellStart"/>
      <w:r w:rsidR="00BD0A1B" w:rsidRPr="00377178">
        <w:rPr>
          <w:rFonts w:ascii="Times New Roman" w:hAnsi="Times New Roman"/>
        </w:rPr>
        <w:t>означения</w:t>
      </w:r>
      <w:proofErr w:type="spellEnd"/>
      <w:r w:rsidR="00BD0A1B" w:rsidRPr="00377178">
        <w:rPr>
          <w:rFonts w:ascii="Times New Roman" w:hAnsi="Times New Roman"/>
        </w:rPr>
        <w:t xml:space="preserve"> степеней </w:t>
      </w:r>
      <w:r w:rsidR="00470276" w:rsidRPr="00377178">
        <w:rPr>
          <w:rFonts w:ascii="Times New Roman" w:hAnsi="Times New Roman"/>
        </w:rPr>
        <w:t xml:space="preserve">З) </w:t>
      </w:r>
      <w:r w:rsidR="00C12EC1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 службы, однако ж в благополучной монархии не должны ослаблять коренных </w:t>
      </w:r>
      <w:proofErr w:type="gramStart"/>
      <w:r w:rsidR="00470276" w:rsidRPr="00377178">
        <w:rPr>
          <w:rFonts w:ascii="Times New Roman" w:hAnsi="Times New Roman"/>
        </w:rPr>
        <w:t>И</w:t>
      </w:r>
      <w:proofErr w:type="gramEnd"/>
      <w:r w:rsidR="00470276" w:rsidRPr="00377178">
        <w:rPr>
          <w:rFonts w:ascii="Times New Roman" w:hAnsi="Times New Roman"/>
        </w:rPr>
        <w:t>) _______</w:t>
      </w:r>
      <w:r w:rsidR="00BD0A1B" w:rsidRPr="00377178">
        <w:rPr>
          <w:rFonts w:ascii="Times New Roman" w:hAnsi="Times New Roman"/>
        </w:rPr>
        <w:t xml:space="preserve"> его, не должны иметь выгод оного. Надлежало бы не дворянству быть по чинам, но чинам по дворянству, т. е. для приобретения некоторых чинов надлежало бы необходимо требовать </w:t>
      </w:r>
      <w:r w:rsidR="00470276" w:rsidRPr="00377178">
        <w:rPr>
          <w:rFonts w:ascii="Times New Roman" w:hAnsi="Times New Roman"/>
        </w:rPr>
        <w:t xml:space="preserve">К) </w:t>
      </w:r>
      <w:r w:rsidR="00C12EC1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, чего у нас со времен Петра Великого не соблюдается: офицер уже есть дворянин. …Павел </w:t>
      </w:r>
      <w:proofErr w:type="spellStart"/>
      <w:r w:rsidR="00BD0A1B" w:rsidRPr="00377178">
        <w:rPr>
          <w:rFonts w:ascii="Times New Roman" w:hAnsi="Times New Roman"/>
        </w:rPr>
        <w:t>восшёл</w:t>
      </w:r>
      <w:proofErr w:type="spellEnd"/>
      <w:r w:rsidR="00BD0A1B" w:rsidRPr="00377178">
        <w:rPr>
          <w:rFonts w:ascii="Times New Roman" w:hAnsi="Times New Roman"/>
        </w:rPr>
        <w:t xml:space="preserve"> на престол в то благоприятное для самодержавия время, когда ужасы Французской </w:t>
      </w:r>
      <w:r w:rsidR="00470276" w:rsidRPr="00377178">
        <w:rPr>
          <w:rFonts w:ascii="Times New Roman" w:hAnsi="Times New Roman"/>
        </w:rPr>
        <w:t xml:space="preserve">Л) </w:t>
      </w:r>
      <w:r w:rsidR="00C12EC1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 xml:space="preserve"> излечили Европу от мечтаний гражданской вольности и равенства… Но что сделали якобинцы в отношении к </w:t>
      </w:r>
      <w:r w:rsidR="00470276" w:rsidRPr="00377178">
        <w:rPr>
          <w:rFonts w:ascii="Times New Roman" w:hAnsi="Times New Roman"/>
        </w:rPr>
        <w:t xml:space="preserve">М) </w:t>
      </w:r>
      <w:r w:rsidR="00C12EC1" w:rsidRPr="00377178">
        <w:rPr>
          <w:rFonts w:ascii="Times New Roman" w:hAnsi="Times New Roman"/>
        </w:rPr>
        <w:t>_______</w:t>
      </w:r>
      <w:r w:rsidR="00BD0A1B" w:rsidRPr="00377178">
        <w:rPr>
          <w:rFonts w:ascii="Times New Roman" w:hAnsi="Times New Roman"/>
        </w:rPr>
        <w:t>, то Павел сделал в отношении к самодержавию: заставил ненавидеть злоупотребления оного…</w:t>
      </w:r>
      <w:r w:rsidR="00470276" w:rsidRPr="00377178">
        <w:rPr>
          <w:rFonts w:ascii="Times New Roman" w:hAnsi="Times New Roman"/>
        </w:rPr>
        <w:t xml:space="preserve"> </w:t>
      </w:r>
      <w:r w:rsidR="00470276" w:rsidRPr="00377178">
        <w:rPr>
          <w:rFonts w:ascii="Times New Roman" w:hAnsi="Times New Roman"/>
          <w:i/>
        </w:rPr>
        <w:t>(по Н.М. Карамзину)</w:t>
      </w:r>
    </w:p>
    <w:p w:rsidR="00F77790" w:rsidRPr="00377178" w:rsidRDefault="00DE5469" w:rsidP="00BD0A1B">
      <w:pPr>
        <w:jc w:val="both"/>
        <w:rPr>
          <w:rFonts w:ascii="Times New Roman" w:hAnsi="Times New Roman"/>
        </w:rPr>
        <w:sectPr w:rsidR="00F77790" w:rsidRPr="00377178" w:rsidSect="00A21364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377178">
        <w:rPr>
          <w:rFonts w:ascii="Times New Roman" w:hAnsi="Times New Roman"/>
        </w:rPr>
        <w:br/>
      </w:r>
    </w:p>
    <w:p w:rsidR="00470276" w:rsidRPr="00377178" w:rsidRDefault="00DE5469" w:rsidP="00C85044">
      <w:pPr>
        <w:rPr>
          <w:rFonts w:ascii="Times New Roman" w:hAnsi="Times New Roman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lastRenderedPageBreak/>
        <w:t xml:space="preserve">1. </w:t>
      </w:r>
      <w:r w:rsidR="00C12EC1" w:rsidRPr="00377178">
        <w:rPr>
          <w:rFonts w:ascii="Times New Roman" w:hAnsi="Times New Roman"/>
          <w:sz w:val="28"/>
          <w:szCs w:val="28"/>
        </w:rPr>
        <w:t>Благородство</w:t>
      </w:r>
      <w:r w:rsidR="00F77790" w:rsidRPr="00377178">
        <w:rPr>
          <w:rFonts w:ascii="Times New Roman" w:hAnsi="Times New Roman"/>
          <w:sz w:val="28"/>
          <w:szCs w:val="28"/>
        </w:rPr>
        <w:t xml:space="preserve"> 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>2. С</w:t>
      </w:r>
      <w:r w:rsidRPr="00377178">
        <w:rPr>
          <w:rFonts w:ascii="TimesNewRoman" w:hAnsi="TimesNewRoman"/>
          <w:color w:val="000000"/>
          <w:sz w:val="28"/>
          <w:szCs w:val="28"/>
        </w:rPr>
        <w:t>ословие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3. </w:t>
      </w:r>
      <w:r w:rsidR="00786F56" w:rsidRPr="00377178">
        <w:rPr>
          <w:rFonts w:ascii="Times New Roman" w:hAnsi="Times New Roman"/>
          <w:sz w:val="28"/>
          <w:szCs w:val="28"/>
        </w:rPr>
        <w:t>Монарший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4. </w:t>
      </w:r>
      <w:r w:rsidR="00786F56" w:rsidRPr="00377178">
        <w:rPr>
          <w:rFonts w:ascii="Times New Roman" w:hAnsi="Times New Roman"/>
          <w:sz w:val="28"/>
          <w:szCs w:val="28"/>
        </w:rPr>
        <w:t>Прогресс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5. </w:t>
      </w:r>
      <w:r w:rsidR="00F77790" w:rsidRPr="00377178">
        <w:rPr>
          <w:rFonts w:ascii="Times New Roman" w:hAnsi="Times New Roman"/>
          <w:sz w:val="28"/>
          <w:szCs w:val="28"/>
        </w:rPr>
        <w:t xml:space="preserve">Аграрный 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 xml:space="preserve">6. </w:t>
      </w:r>
      <w:r w:rsidR="00FD379D" w:rsidRPr="00377178">
        <w:rPr>
          <w:rFonts w:ascii="Times New Roman" w:hAnsi="Times New Roman"/>
          <w:sz w:val="28"/>
          <w:szCs w:val="28"/>
        </w:rPr>
        <w:t>Революция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 xml:space="preserve">7. </w:t>
      </w:r>
      <w:r w:rsidR="00786F56" w:rsidRPr="00377178">
        <w:rPr>
          <w:rFonts w:ascii="TimesNewRoman" w:hAnsi="TimesNewRoman"/>
          <w:color w:val="000000"/>
          <w:sz w:val="28"/>
          <w:szCs w:val="28"/>
        </w:rPr>
        <w:t>Наследственный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8. 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t>Труд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 xml:space="preserve">9. </w:t>
      </w:r>
      <w:r w:rsidR="00786F56" w:rsidRPr="00377178">
        <w:rPr>
          <w:rFonts w:ascii="TimesNewRoman" w:hAnsi="TimesNewRoman"/>
          <w:color w:val="000000"/>
          <w:sz w:val="28"/>
          <w:szCs w:val="28"/>
        </w:rPr>
        <w:t>Источник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10. </w:t>
      </w:r>
      <w:r w:rsidR="004F07D1" w:rsidRPr="00377178">
        <w:rPr>
          <w:rFonts w:ascii="Times New Roman" w:hAnsi="Times New Roman"/>
          <w:sz w:val="28"/>
          <w:szCs w:val="28"/>
        </w:rPr>
        <w:t>Деятельность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11. </w:t>
      </w:r>
      <w:r w:rsidR="00C12EC1" w:rsidRPr="00377178">
        <w:rPr>
          <w:rFonts w:ascii="Times New Roman" w:hAnsi="Times New Roman"/>
          <w:sz w:val="28"/>
          <w:szCs w:val="28"/>
        </w:rPr>
        <w:t>Республика</w:t>
      </w:r>
      <w:r w:rsidR="00F77790" w:rsidRPr="00377178">
        <w:rPr>
          <w:rFonts w:ascii="Times New Roman" w:hAnsi="Times New Roman"/>
          <w:sz w:val="28"/>
          <w:szCs w:val="28"/>
        </w:rPr>
        <w:t xml:space="preserve"> </w:t>
      </w:r>
      <w:r w:rsidRPr="00377178">
        <w:rPr>
          <w:rFonts w:ascii="TimesNewRoman" w:hAnsi="TimesNewRoman"/>
          <w:color w:val="000000"/>
          <w:sz w:val="28"/>
          <w:szCs w:val="28"/>
        </w:rPr>
        <w:br/>
      </w:r>
      <w:r w:rsidRPr="00377178">
        <w:rPr>
          <w:rFonts w:ascii="TimesNewRoman" w:hAnsi="TimesNewRoman"/>
          <w:color w:val="000000"/>
          <w:sz w:val="28"/>
          <w:szCs w:val="28"/>
        </w:rPr>
        <w:lastRenderedPageBreak/>
        <w:t xml:space="preserve">12. </w:t>
      </w:r>
      <w:r w:rsidR="00FD379D" w:rsidRPr="00377178">
        <w:rPr>
          <w:rFonts w:ascii="Times New Roman" w:hAnsi="Times New Roman"/>
          <w:sz w:val="28"/>
          <w:szCs w:val="28"/>
        </w:rPr>
        <w:t>Сознательный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13. 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t>Организация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 xml:space="preserve">14. </w:t>
      </w:r>
      <w:r w:rsidR="00470276" w:rsidRPr="00377178">
        <w:rPr>
          <w:rFonts w:ascii="TimesNewRoman" w:hAnsi="TimesNewRoman"/>
          <w:color w:val="000000"/>
          <w:sz w:val="28"/>
          <w:szCs w:val="28"/>
        </w:rPr>
        <w:t>Государственный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15. </w:t>
      </w:r>
      <w:r w:rsidR="004F07D1" w:rsidRPr="00377178">
        <w:rPr>
          <w:rFonts w:ascii="Times New Roman" w:hAnsi="Times New Roman"/>
          <w:sz w:val="28"/>
          <w:szCs w:val="28"/>
        </w:rPr>
        <w:t>Частная собственность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16. </w:t>
      </w:r>
      <w:r w:rsidR="00E7121A" w:rsidRPr="00377178">
        <w:rPr>
          <w:rFonts w:ascii="TimesNewRoman" w:hAnsi="TimesNewRoman"/>
          <w:color w:val="000000"/>
          <w:sz w:val="28"/>
          <w:szCs w:val="28"/>
        </w:rPr>
        <w:t>Физический</w:t>
      </w:r>
      <w:r w:rsidR="00E7121A" w:rsidRPr="00377178">
        <w:rPr>
          <w:rFonts w:ascii="Times New Roman" w:hAnsi="Times New Roman"/>
          <w:sz w:val="28"/>
          <w:szCs w:val="28"/>
        </w:rPr>
        <w:t xml:space="preserve"> </w:t>
      </w:r>
      <w:r w:rsidR="00F77790" w:rsidRPr="00377178">
        <w:rPr>
          <w:rFonts w:ascii="TimesNewRoman" w:hAnsi="TimesNewRoman"/>
          <w:color w:val="000000"/>
          <w:sz w:val="28"/>
          <w:szCs w:val="28"/>
        </w:rPr>
        <w:br/>
        <w:t xml:space="preserve">17. </w:t>
      </w:r>
      <w:r w:rsidR="00786F56" w:rsidRPr="00377178">
        <w:rPr>
          <w:rFonts w:ascii="TimesNewRoman" w:hAnsi="TimesNewRoman"/>
          <w:color w:val="000000"/>
          <w:sz w:val="28"/>
          <w:szCs w:val="28"/>
        </w:rPr>
        <w:t>Честь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18. </w:t>
      </w:r>
      <w:r w:rsidR="00786F56" w:rsidRPr="00377178">
        <w:rPr>
          <w:rFonts w:ascii="Times New Roman" w:hAnsi="Times New Roman"/>
          <w:sz w:val="28"/>
          <w:szCs w:val="28"/>
        </w:rPr>
        <w:t>Самодержавие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19. </w:t>
      </w:r>
      <w:r w:rsidR="00786F56" w:rsidRPr="00377178">
        <w:rPr>
          <w:rFonts w:ascii="Times New Roman" w:hAnsi="Times New Roman"/>
          <w:sz w:val="28"/>
          <w:szCs w:val="28"/>
        </w:rPr>
        <w:t>Купец</w:t>
      </w:r>
      <w:r w:rsidRPr="00377178">
        <w:rPr>
          <w:rFonts w:ascii="TimesNewRoman" w:hAnsi="TimesNewRoman"/>
          <w:color w:val="000000"/>
          <w:sz w:val="28"/>
          <w:szCs w:val="28"/>
        </w:rPr>
        <w:br/>
        <w:t xml:space="preserve">20. </w:t>
      </w:r>
      <w:r w:rsidR="00470276" w:rsidRPr="00377178">
        <w:rPr>
          <w:rFonts w:ascii="Times New Roman" w:hAnsi="Times New Roman"/>
          <w:sz w:val="28"/>
          <w:szCs w:val="28"/>
        </w:rPr>
        <w:t>Общество</w:t>
      </w:r>
    </w:p>
    <w:p w:rsidR="00470276" w:rsidRPr="00377178" w:rsidRDefault="00470276" w:rsidP="00C85044">
      <w:pPr>
        <w:rPr>
          <w:rFonts w:ascii="Times New Roman" w:hAnsi="Times New Roman"/>
          <w:sz w:val="28"/>
          <w:szCs w:val="28"/>
        </w:rPr>
      </w:pPr>
      <w:r w:rsidRPr="00377178">
        <w:rPr>
          <w:rFonts w:ascii="Times New Roman" w:hAnsi="Times New Roman"/>
          <w:sz w:val="28"/>
          <w:szCs w:val="28"/>
        </w:rPr>
        <w:t>21. Право</w:t>
      </w:r>
    </w:p>
    <w:p w:rsidR="00470276" w:rsidRPr="00377178" w:rsidRDefault="00470276" w:rsidP="00C85044">
      <w:pPr>
        <w:rPr>
          <w:rFonts w:ascii="Times New Roman" w:hAnsi="Times New Roman"/>
          <w:sz w:val="28"/>
          <w:szCs w:val="28"/>
        </w:rPr>
        <w:sectPr w:rsidR="00470276" w:rsidRPr="00377178" w:rsidSect="00F77790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 w:rsidRPr="00377178">
        <w:rPr>
          <w:rFonts w:ascii="Times New Roman" w:hAnsi="Times New Roman"/>
          <w:sz w:val="28"/>
          <w:szCs w:val="28"/>
        </w:rPr>
        <w:t>22.</w:t>
      </w:r>
      <w:r w:rsidRPr="0037717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786F56" w:rsidRPr="00377178">
        <w:rPr>
          <w:rFonts w:ascii="TimesNewRoman" w:hAnsi="TimesNewRoman"/>
          <w:color w:val="000000"/>
          <w:sz w:val="28"/>
          <w:szCs w:val="28"/>
        </w:rPr>
        <w:t>Гражданский</w:t>
      </w:r>
    </w:p>
    <w:p w:rsidR="004D1AA3" w:rsidRPr="00377178" w:rsidRDefault="00DA417D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0"/>
        <w:gridCol w:w="857"/>
        <w:gridCol w:w="845"/>
        <w:gridCol w:w="857"/>
        <w:gridCol w:w="846"/>
        <w:gridCol w:w="853"/>
        <w:gridCol w:w="858"/>
        <w:gridCol w:w="844"/>
        <w:gridCol w:w="859"/>
        <w:gridCol w:w="846"/>
        <w:gridCol w:w="847"/>
        <w:gridCol w:w="834"/>
      </w:tblGrid>
      <w:tr w:rsidR="00BD0A1B" w:rsidRPr="00377178" w:rsidTr="00BD0A1B">
        <w:trPr>
          <w:trHeight w:val="521"/>
        </w:trPr>
        <w:tc>
          <w:tcPr>
            <w:tcW w:w="868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875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866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867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875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875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861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876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867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868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850" w:type="dxa"/>
          </w:tcPr>
          <w:p w:rsidR="00BD0A1B" w:rsidRPr="00377178" w:rsidRDefault="00BD0A1B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000000"/>
                <w:sz w:val="28"/>
                <w:szCs w:val="28"/>
              </w:rPr>
              <w:t>М</w:t>
            </w:r>
          </w:p>
        </w:tc>
      </w:tr>
      <w:tr w:rsidR="00BD0A1B" w:rsidRPr="00377178" w:rsidTr="00BD0A1B">
        <w:trPr>
          <w:trHeight w:val="363"/>
        </w:trPr>
        <w:tc>
          <w:tcPr>
            <w:tcW w:w="868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18</w:t>
            </w:r>
          </w:p>
        </w:tc>
        <w:tc>
          <w:tcPr>
            <w:tcW w:w="875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22</w:t>
            </w:r>
          </w:p>
        </w:tc>
        <w:tc>
          <w:tcPr>
            <w:tcW w:w="866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874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17</w:t>
            </w:r>
          </w:p>
        </w:tc>
        <w:tc>
          <w:tcPr>
            <w:tcW w:w="867" w:type="dxa"/>
          </w:tcPr>
          <w:p w:rsidR="00BD0A1B" w:rsidRPr="00377178" w:rsidRDefault="0095113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875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BD0A1B" w:rsidRPr="00377178" w:rsidRDefault="00786F5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19</w:t>
            </w:r>
          </w:p>
        </w:tc>
        <w:tc>
          <w:tcPr>
            <w:tcW w:w="861" w:type="dxa"/>
          </w:tcPr>
          <w:p w:rsidR="00BD0A1B" w:rsidRPr="00377178" w:rsidRDefault="0047027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14</w:t>
            </w:r>
          </w:p>
        </w:tc>
        <w:tc>
          <w:tcPr>
            <w:tcW w:w="876" w:type="dxa"/>
          </w:tcPr>
          <w:p w:rsidR="00BD0A1B" w:rsidRPr="00377178" w:rsidRDefault="00C12EC1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21</w:t>
            </w:r>
          </w:p>
        </w:tc>
        <w:tc>
          <w:tcPr>
            <w:tcW w:w="867" w:type="dxa"/>
          </w:tcPr>
          <w:p w:rsidR="00BD0A1B" w:rsidRPr="00377178" w:rsidRDefault="00C12EC1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868" w:type="dxa"/>
          </w:tcPr>
          <w:p w:rsidR="00BD0A1B" w:rsidRPr="00377178" w:rsidRDefault="00FD37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D0A1B" w:rsidRPr="00377178" w:rsidRDefault="00C12EC1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77178">
              <w:rPr>
                <w:rFonts w:ascii="TimesNewRoman" w:hAnsi="TimesNewRoman"/>
                <w:color w:val="FF0000"/>
                <w:sz w:val="28"/>
                <w:szCs w:val="28"/>
              </w:rPr>
              <w:t>11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377178" w:rsidRPr="00377178" w:rsidRDefault="0037717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CA627B" w:rsidRPr="0037717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Задание 7.</w:t>
      </w:r>
      <w:r w:rsidR="00BF16B2" w:rsidRPr="00377178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BA40A7" w:rsidRPr="0037717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C4F48" w:rsidRPr="00377178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t>(По 1</w:t>
      </w:r>
      <w:r w:rsidR="000B1A25" w:rsidRPr="00377178">
        <w:rPr>
          <w:rFonts w:ascii="Times New Roman" w:hAnsi="Times New Roman"/>
          <w:b/>
          <w:color w:val="000000"/>
          <w:sz w:val="28"/>
          <w:szCs w:val="28"/>
        </w:rPr>
        <w:t xml:space="preserve"> балл</w:t>
      </w:r>
      <w:r w:rsidR="00CA627B" w:rsidRPr="00377178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0B1A25" w:rsidRPr="00377178">
        <w:rPr>
          <w:rFonts w:ascii="Times New Roman" w:hAnsi="Times New Roman"/>
          <w:b/>
          <w:color w:val="000000"/>
          <w:sz w:val="28"/>
          <w:szCs w:val="28"/>
        </w:rPr>
        <w:t xml:space="preserve"> за слово. Максимум за задание </w:t>
      </w:r>
      <w:r w:rsidRPr="00377178">
        <w:rPr>
          <w:rFonts w:ascii="Times New Roman" w:hAnsi="Times New Roman"/>
          <w:b/>
          <w:color w:val="000000"/>
          <w:sz w:val="28"/>
          <w:szCs w:val="28"/>
        </w:rPr>
        <w:t>14</w:t>
      </w:r>
      <w:r w:rsidR="000B1A25" w:rsidRPr="00377178">
        <w:rPr>
          <w:rFonts w:ascii="Times New Roman" w:hAnsi="Times New Roman"/>
          <w:b/>
          <w:color w:val="000000"/>
          <w:sz w:val="28"/>
          <w:szCs w:val="28"/>
        </w:rPr>
        <w:t xml:space="preserve"> баллов)</w:t>
      </w:r>
    </w:p>
    <w:p w:rsidR="00CA627B" w:rsidRPr="00377178" w:rsidRDefault="00CA627B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14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7178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4E2301" w:rsidRPr="00377178" w:rsidRDefault="004E2301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3E4DD7" w:rsidRPr="00377178" w:rsidRDefault="003E4DD7" w:rsidP="003E4DD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p w:rsidR="003E4DD7" w:rsidRPr="00377178" w:rsidRDefault="003E4DD7" w:rsidP="003E4DD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 xml:space="preserve">1. </w:t>
      </w:r>
      <w:r w:rsidR="007966C9" w:rsidRPr="00377178">
        <w:rPr>
          <w:rFonts w:ascii="TimesNewRoman" w:hAnsi="TimesNewRoman"/>
          <w:color w:val="000000"/>
          <w:sz w:val="28"/>
          <w:szCs w:val="28"/>
        </w:rPr>
        <w:t>Лицо, выступающее в качестве реципиента различных товаров и услуг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 xml:space="preserve">5. </w:t>
      </w:r>
      <w:r w:rsidR="00437457" w:rsidRPr="00377178">
        <w:rPr>
          <w:rFonts w:ascii="TimesNewRoman" w:hAnsi="TimesNewRoman"/>
          <w:color w:val="000000"/>
          <w:sz w:val="28"/>
          <w:szCs w:val="28"/>
        </w:rPr>
        <w:t>Любое деяние (действие,</w:t>
      </w:r>
      <w:r w:rsidR="008C67D5" w:rsidRPr="0037717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37457" w:rsidRPr="00377178">
        <w:rPr>
          <w:rFonts w:ascii="TimesNewRoman" w:hAnsi="TimesNewRoman"/>
          <w:color w:val="000000"/>
          <w:sz w:val="28"/>
          <w:szCs w:val="28"/>
        </w:rPr>
        <w:t>бездействие), нарушающее какие-либо нормы права, и представляющее собой юридический факт, предусматривающий противоправное виновное деяние, совершенное умышленно либо по неосторожности.</w:t>
      </w:r>
    </w:p>
    <w:p w:rsidR="003E4DD7" w:rsidRPr="00377178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 xml:space="preserve">7. </w:t>
      </w:r>
      <w:r w:rsidR="0010735D" w:rsidRPr="00377178">
        <w:rPr>
          <w:rFonts w:ascii="TimesNewRoman" w:hAnsi="TimesNewRoman"/>
          <w:color w:val="000000"/>
          <w:sz w:val="28"/>
          <w:szCs w:val="28"/>
        </w:rPr>
        <w:t>Объявление несовершеннолетнего, достигшего 16-летнего возраста, полностью дееспособным на основании установленных законом прецедентов.</w:t>
      </w:r>
    </w:p>
    <w:p w:rsidR="003E4DD7" w:rsidRPr="00377178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 xml:space="preserve">9. </w:t>
      </w:r>
      <w:r w:rsidR="0010735D" w:rsidRPr="00377178">
        <w:rPr>
          <w:rFonts w:ascii="TimesNewRoman" w:hAnsi="TimesNewRoman"/>
          <w:color w:val="000000"/>
          <w:sz w:val="28"/>
          <w:szCs w:val="28"/>
        </w:rPr>
        <w:t>Действие субъектов правоотношений, направленные на установление, изменение или прекращение различных прав и обязанностей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D94AC3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11</w:t>
      </w:r>
      <w:r w:rsidR="003E4DD7" w:rsidRPr="00377178">
        <w:rPr>
          <w:rFonts w:ascii="TimesNewRoman" w:hAnsi="TimesNewRoman"/>
          <w:color w:val="000000"/>
          <w:sz w:val="28"/>
          <w:szCs w:val="28"/>
        </w:rPr>
        <w:t xml:space="preserve">. </w:t>
      </w:r>
      <w:r w:rsidRPr="00377178">
        <w:rPr>
          <w:rFonts w:ascii="TimesNewRoman" w:hAnsi="TimesNewRoman"/>
          <w:color w:val="000000"/>
          <w:sz w:val="28"/>
          <w:szCs w:val="28"/>
        </w:rPr>
        <w:t>Признак принадлежности субъекта к определенному государству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 xml:space="preserve">13. </w:t>
      </w:r>
      <w:r w:rsidR="00D94AC3" w:rsidRPr="00377178">
        <w:rPr>
          <w:rFonts w:ascii="TimesNewRoman" w:hAnsi="TimesNewRoman"/>
          <w:color w:val="000000"/>
          <w:sz w:val="28"/>
          <w:szCs w:val="28"/>
        </w:rPr>
        <w:t>Антисоциальное деяние, характеризующиеся незначительной степенью опасности для общества в целом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br/>
      </w:r>
      <w:r w:rsidRPr="00377178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br/>
      </w:r>
      <w:r w:rsidRPr="00377178">
        <w:rPr>
          <w:rFonts w:ascii="TimesNewRoman" w:hAnsi="TimesNewRoman"/>
          <w:color w:val="000000"/>
          <w:sz w:val="28"/>
          <w:szCs w:val="28"/>
        </w:rPr>
        <w:t xml:space="preserve">2. </w:t>
      </w:r>
      <w:r w:rsidR="00ED1D4E" w:rsidRPr="00377178">
        <w:rPr>
          <w:rFonts w:ascii="TimesNewRoman" w:hAnsi="TimesNewRoman"/>
          <w:color w:val="000000"/>
          <w:sz w:val="28"/>
          <w:szCs w:val="28"/>
        </w:rPr>
        <w:t>Совокупность принципов, устанавливающие порядок совершения социально и индивидуально значимых действий человека</w:t>
      </w:r>
      <w:r w:rsidR="00A9714E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C26C90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3</w:t>
      </w:r>
      <w:r w:rsidR="003E4DD7" w:rsidRPr="00377178">
        <w:rPr>
          <w:rFonts w:ascii="TimesNewRoman" w:hAnsi="TimesNewRoman"/>
          <w:color w:val="000000"/>
          <w:sz w:val="28"/>
          <w:szCs w:val="28"/>
        </w:rPr>
        <w:t xml:space="preserve">. </w:t>
      </w:r>
      <w:r w:rsidR="00152D2D" w:rsidRPr="00377178">
        <w:rPr>
          <w:rFonts w:ascii="TimesNewRoman" w:hAnsi="TimesNewRoman"/>
          <w:color w:val="000000"/>
          <w:sz w:val="28"/>
          <w:szCs w:val="28"/>
        </w:rPr>
        <w:t>Необходимое свойство любого правообразующего явления или события</w:t>
      </w:r>
      <w:r w:rsidR="00A9714E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377178" w:rsidRDefault="00C26C90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4</w:t>
      </w:r>
      <w:r w:rsidR="003E4DD7" w:rsidRPr="00377178">
        <w:rPr>
          <w:rFonts w:ascii="TimesNewRoman" w:hAnsi="TimesNewRoman"/>
          <w:color w:val="000000"/>
          <w:sz w:val="28"/>
          <w:szCs w:val="28"/>
        </w:rPr>
        <w:t xml:space="preserve">. </w:t>
      </w:r>
      <w:r w:rsidRPr="00377178">
        <w:rPr>
          <w:rFonts w:ascii="TimesNewRoman" w:hAnsi="TimesNewRoman"/>
          <w:color w:val="000000"/>
          <w:sz w:val="28"/>
          <w:szCs w:val="28"/>
        </w:rPr>
        <w:t>Соглашение между субъектами правоотношений, регулирующие создание, преобразование или окончание взаимных пра</w:t>
      </w:r>
      <w:r w:rsidR="00EF6C08" w:rsidRPr="00377178">
        <w:rPr>
          <w:rFonts w:ascii="TimesNewRoman" w:hAnsi="TimesNewRoman"/>
          <w:color w:val="000000"/>
          <w:sz w:val="28"/>
          <w:szCs w:val="28"/>
        </w:rPr>
        <w:t>в и обязанно</w:t>
      </w:r>
      <w:r w:rsidRPr="00377178">
        <w:rPr>
          <w:rFonts w:ascii="TimesNewRoman" w:hAnsi="TimesNewRoman"/>
          <w:color w:val="000000"/>
          <w:sz w:val="28"/>
          <w:szCs w:val="28"/>
        </w:rPr>
        <w:t>стей</w:t>
      </w:r>
      <w:r w:rsidR="00A9714E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EF6C08" w:rsidRPr="00377178" w:rsidRDefault="00EF6C08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6. Трудоспособный гражданин, не имеющий постоянного места занятости.</w:t>
      </w:r>
    </w:p>
    <w:p w:rsidR="00EF6C08" w:rsidRPr="00377178" w:rsidRDefault="00EF6C08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lastRenderedPageBreak/>
        <w:t xml:space="preserve">8. </w:t>
      </w:r>
      <w:r w:rsidR="00B944EA" w:rsidRPr="00377178">
        <w:rPr>
          <w:rFonts w:ascii="TimesNewRoman" w:hAnsi="TimesNewRoman"/>
          <w:color w:val="000000"/>
          <w:sz w:val="28"/>
          <w:szCs w:val="28"/>
        </w:rPr>
        <w:t xml:space="preserve">Лицо, наделенное в соответствии с Конституцией Российской Федерации </w:t>
      </w:r>
      <w:r w:rsidR="00437457" w:rsidRPr="00377178">
        <w:rPr>
          <w:rFonts w:ascii="TimesNewRoman" w:hAnsi="TimesNewRoman"/>
          <w:color w:val="000000"/>
          <w:sz w:val="28"/>
          <w:szCs w:val="28"/>
        </w:rPr>
        <w:t xml:space="preserve">и действующим законодательством </w:t>
      </w:r>
      <w:r w:rsidR="00B944EA" w:rsidRPr="00377178">
        <w:rPr>
          <w:rFonts w:ascii="TimesNewRoman" w:hAnsi="TimesNewRoman"/>
          <w:color w:val="000000"/>
          <w:sz w:val="28"/>
          <w:szCs w:val="28"/>
        </w:rPr>
        <w:t>полномочиями осуществлять правосудие и исполняющие свои обязанности на профессиональной основе.</w:t>
      </w:r>
    </w:p>
    <w:p w:rsidR="00EF6C08" w:rsidRPr="00377178" w:rsidRDefault="00EF6C08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10. Признаваемая государством совокупность предусмотренных законом прав и обязанностей гражданина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8373FA" w:rsidRPr="00377178" w:rsidRDefault="008373FA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12. Верховенство государственной власти внутри страны и независимо</w:t>
      </w:r>
      <w:r w:rsidR="00A9714E" w:rsidRPr="00377178">
        <w:rPr>
          <w:rFonts w:ascii="TimesNewRoman" w:hAnsi="TimesNewRoman"/>
          <w:color w:val="000000"/>
          <w:sz w:val="28"/>
          <w:szCs w:val="28"/>
        </w:rPr>
        <w:t>сть государства в международных</w:t>
      </w:r>
      <w:r w:rsidRPr="00377178">
        <w:rPr>
          <w:rFonts w:ascii="TimesNewRoman" w:hAnsi="TimesNewRoman"/>
          <w:color w:val="000000"/>
          <w:sz w:val="28"/>
          <w:szCs w:val="28"/>
        </w:rPr>
        <w:t xml:space="preserve"> отношениях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A467B5" w:rsidRPr="00377178" w:rsidRDefault="00A467B5" w:rsidP="003E4DD7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NewRoman" w:hAnsi="TimesNewRoman"/>
          <w:color w:val="000000"/>
          <w:sz w:val="28"/>
          <w:szCs w:val="28"/>
        </w:rPr>
        <w:t>14. Главный законодательный документ, на основании которого осуществляется правотворчество</w:t>
      </w:r>
      <w:r w:rsidR="00BB2C29" w:rsidRPr="00377178">
        <w:rPr>
          <w:rFonts w:ascii="TimesNewRoman" w:hAnsi="TimesNewRoman"/>
          <w:color w:val="000000"/>
          <w:sz w:val="28"/>
          <w:szCs w:val="28"/>
        </w:rPr>
        <w:t>.</w:t>
      </w:r>
    </w:p>
    <w:p w:rsidR="002C20DF" w:rsidRPr="00377178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color w:val="FF0000"/>
              </w:rPr>
              <w:t> </w:t>
            </w: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12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ш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14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ж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377178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4E2301" w:rsidRPr="00377178" w:rsidTr="00093F03">
        <w:trPr>
          <w:trHeight w:val="330"/>
        </w:trPr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4E2301" w:rsidRPr="00377178" w:rsidRDefault="004E2301" w:rsidP="00093F0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377178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4E2301" w:rsidRPr="00377178" w:rsidRDefault="004E2301" w:rsidP="004E2301">
      <w:pPr>
        <w:rPr>
          <w:color w:val="FF0000"/>
        </w:rPr>
      </w:pPr>
    </w:p>
    <w:p w:rsidR="003C7853" w:rsidRPr="00377178" w:rsidRDefault="003C7853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Pr="0037717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 w:rsidRPr="00377178"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="00A82CFF" w:rsidRPr="00377178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37717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82CFF" w:rsidRPr="00377178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630F9" w:rsidRPr="00377178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37717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77178">
        <w:rPr>
          <w:rFonts w:ascii="Times New Roman" w:hAnsi="Times New Roman"/>
          <w:b/>
          <w:color w:val="000000"/>
          <w:sz w:val="28"/>
          <w:szCs w:val="28"/>
        </w:rPr>
        <w:t>баллов</w:t>
      </w:r>
      <w:r w:rsidR="00A82CFF" w:rsidRPr="00377178">
        <w:rPr>
          <w:rFonts w:ascii="Times New Roman" w:hAnsi="Times New Roman"/>
          <w:b/>
          <w:color w:val="000000"/>
          <w:sz w:val="28"/>
          <w:szCs w:val="28"/>
        </w:rPr>
        <w:t>)</w:t>
      </w:r>
      <w:r w:rsidRPr="00377178">
        <w:rPr>
          <w:rFonts w:ascii="TimesNewRoman" w:hAnsi="TimesNewRoman"/>
          <w:color w:val="000000"/>
          <w:sz w:val="28"/>
          <w:szCs w:val="28"/>
        </w:rPr>
        <w:br/>
      </w:r>
      <w:r w:rsidRPr="00377178">
        <w:rPr>
          <w:rFonts w:ascii="TimesNewRoman" w:hAnsi="TimesNewRoman"/>
          <w:b/>
          <w:color w:val="000000"/>
          <w:sz w:val="28"/>
          <w:szCs w:val="28"/>
        </w:rPr>
        <w:t xml:space="preserve">Внимательно прочитайте текст и </w:t>
      </w:r>
      <w:r w:rsidR="00343493" w:rsidRPr="00377178">
        <w:rPr>
          <w:rFonts w:ascii="TimesNewRoman" w:hAnsi="TimesNewRoman"/>
          <w:b/>
          <w:color w:val="000000"/>
          <w:sz w:val="28"/>
          <w:szCs w:val="28"/>
        </w:rPr>
        <w:t>выполните задания к нему</w:t>
      </w:r>
      <w:r w:rsidRPr="00377178">
        <w:rPr>
          <w:rFonts w:ascii="TimesNewRoman" w:hAnsi="TimesNewRoman"/>
          <w:b/>
          <w:color w:val="000000"/>
          <w:sz w:val="28"/>
          <w:szCs w:val="28"/>
        </w:rPr>
        <w:t>.</w:t>
      </w:r>
      <w:r w:rsidRPr="00377178"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0D0380" w:rsidRPr="00377178" w:rsidRDefault="000D0380" w:rsidP="000D038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Мысль о вреде наук не нова, конечно, и свойственна она отнюдь не только "обскурантам", но и некоторым лучшим людям науки. И это естественно, так как тот, кто работает в науке, скорее других видит ее потенциальное зло и добро. </w:t>
      </w:r>
      <w:r w:rsidR="00E33DA8" w:rsidRPr="003771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>Свидетели индустриального капитализма XX века, свидетели войны 1914-1918 годов и всех ее последствий, мы не можем сомневаться в том, что науке свойственно </w:t>
      </w:r>
      <w:r w:rsidRPr="00377178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злое 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начало. Наука является в большей мере источником социального зла, чем социального добра. Чем более способствует она торжеству индустриализма, тем более откровенным становится она оружием зла. И пусть не обольщают себя заблуждением те, кто полагает, что наука становится социальным злом или добром лишь в зависимости от того, каким социальным классам она служит. Глубокое заблуждение! Не наука служит кому </w:t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бы то ни было, а служит ей тот, кто пытается овладеть ею в добрых или злых социальных целях. Ибо только науке принадлежит конечное управление современной жизнью.</w:t>
      </w:r>
    </w:p>
    <w:p w:rsidR="000D0380" w:rsidRPr="00377178" w:rsidRDefault="000D0380" w:rsidP="000D038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>В какой-то момент человек упустил огонь Прометеевой искры. Ради жалких потребностей своего домашнего очага он устроил пожар, который охватил всю вселенную. Человек утратил в области науки руководство событиями. В какой-то, быть может точно определенный, исторический момент он не позаботился учинить над наукой необходимый контроль.</w:t>
      </w:r>
      <w:r w:rsidRPr="00377178">
        <w:rPr>
          <w:rFonts w:ascii="Times New Roman" w:hAnsi="Times New Roman"/>
          <w:color w:val="333333"/>
          <w:sz w:val="28"/>
          <w:szCs w:val="28"/>
          <w:lang w:eastAsia="ru-RU"/>
        </w:rPr>
        <w:tab/>
      </w:r>
      <w:r w:rsidRPr="00377178">
        <w:rPr>
          <w:rFonts w:ascii="Times New Roman" w:hAnsi="Times New Roman"/>
          <w:color w:val="000000"/>
          <w:sz w:val="28"/>
          <w:szCs w:val="28"/>
          <w:lang w:eastAsia="ru-RU"/>
        </w:rPr>
        <w:t>Он изобретает, открывает, освобождает новые энергии, но с самого момента своего освобождения эти энергии перестают быть послушными ему.</w:t>
      </w:r>
      <w:r w:rsidR="009B7A10" w:rsidRPr="00377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B7A10" w:rsidRPr="00377178">
        <w:rPr>
          <w:rFonts w:ascii="Times New Roman" w:hAnsi="Times New Roman"/>
          <w:i/>
          <w:color w:val="000000"/>
          <w:sz w:val="28"/>
          <w:szCs w:val="28"/>
          <w:lang w:eastAsia="ru-RU"/>
        </w:rPr>
        <w:t>(по П.П. Муратову)</w:t>
      </w:r>
    </w:p>
    <w:p w:rsidR="002C20DF" w:rsidRPr="00377178" w:rsidRDefault="00A82CFF" w:rsidP="000D0380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i/>
          <w:color w:val="000000"/>
          <w:sz w:val="28"/>
          <w:szCs w:val="28"/>
        </w:rPr>
        <w:br/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 w:rsidR="009B7A10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О каком явлении, породившем указанную в тексте проблему, здесь говорится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>?</w:t>
      </w:r>
    </w:p>
    <w:p w:rsidR="002C20DF" w:rsidRPr="00377178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______</w:t>
      </w:r>
      <w:r w:rsidR="009B7A10" w:rsidRPr="00377178">
        <w:rPr>
          <w:rFonts w:ascii="TimesNewRoman" w:hAnsi="TimesNewRoman"/>
          <w:bCs/>
          <w:color w:val="FF0000"/>
          <w:sz w:val="28"/>
          <w:szCs w:val="28"/>
        </w:rPr>
        <w:t>индустриальное общество, индустриализм</w:t>
      </w:r>
      <w:r w:rsidR="00652DC2" w:rsidRPr="00377178">
        <w:rPr>
          <w:rFonts w:ascii="TimesNewRoman" w:hAnsi="TimesNewRoman"/>
          <w:bCs/>
          <w:color w:val="FF0000"/>
          <w:sz w:val="28"/>
          <w:szCs w:val="28"/>
        </w:rPr>
        <w:t xml:space="preserve"> (1балл)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</w:t>
      </w:r>
      <w:r w:rsidR="00A82CFF" w:rsidRPr="00377178">
        <w:rPr>
          <w:rFonts w:ascii="TimesNewRoman" w:hAnsi="TimesNewRoman"/>
          <w:color w:val="000000"/>
          <w:sz w:val="28"/>
          <w:szCs w:val="28"/>
        </w:rPr>
        <w:br/>
      </w:r>
      <w:r w:rsidR="00A82CFF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Почему </w:t>
      </w:r>
      <w:r w:rsidR="009B7A10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наука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>, с точки зрения автора, выступа</w:t>
      </w:r>
      <w:r w:rsidR="009B7A10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е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т </w:t>
      </w:r>
      <w:r w:rsidR="009B7A10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проявлением негативных тенденций развития общества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>?</w:t>
      </w:r>
    </w:p>
    <w:p w:rsidR="00502786" w:rsidRPr="00377178" w:rsidRDefault="00502786" w:rsidP="00502786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___[</w:t>
      </w:r>
      <w:r w:rsidRPr="00377178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Pr="00377178">
        <w:rPr>
          <w:rFonts w:ascii="TimesNewRoman" w:hAnsi="TimesNewRoman"/>
          <w:bCs/>
          <w:color w:val="FF0000"/>
          <w:sz w:val="28"/>
          <w:szCs w:val="28"/>
        </w:rPr>
        <w:t xml:space="preserve">потому что </w:t>
      </w:r>
      <w:r w:rsidR="009B7A10" w:rsidRPr="00377178">
        <w:rPr>
          <w:rFonts w:ascii="TimesNewRoman" w:hAnsi="TimesNewRoman"/>
          <w:bCs/>
          <w:color w:val="FF0000"/>
          <w:sz w:val="28"/>
          <w:szCs w:val="28"/>
        </w:rPr>
        <w:t>научные изобретения, как правило, активнее всего внедряются в военной сфере</w:t>
      </w:r>
      <w:r w:rsidRPr="00377178">
        <w:rPr>
          <w:rFonts w:ascii="TimesNewRoman" w:hAnsi="TimesNewRoman"/>
          <w:b/>
          <w:bCs/>
          <w:color w:val="FF0000"/>
          <w:sz w:val="28"/>
          <w:szCs w:val="28"/>
        </w:rPr>
        <w:t xml:space="preserve"> </w:t>
      </w:r>
      <w:r w:rsidR="00652DC2" w:rsidRPr="00377178">
        <w:rPr>
          <w:rFonts w:ascii="TimesNewRoman" w:hAnsi="TimesNewRoman"/>
          <w:bCs/>
          <w:color w:val="FF0000"/>
          <w:sz w:val="28"/>
          <w:szCs w:val="28"/>
        </w:rPr>
        <w:t>(до 3 баллов)</w:t>
      </w:r>
      <w:r w:rsidR="00652DC2" w:rsidRPr="00377178">
        <w:rPr>
          <w:rFonts w:ascii="TimesNewRoman" w:hAnsi="TimesNewRoman"/>
          <w:b/>
          <w:bCs/>
          <w:color w:val="FF0000"/>
          <w:sz w:val="28"/>
          <w:szCs w:val="28"/>
        </w:rPr>
        <w:t xml:space="preserve"> 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</w:t>
      </w:r>
    </w:p>
    <w:p w:rsidR="002C20DF" w:rsidRPr="00377178" w:rsidRDefault="00A82CFF" w:rsidP="00502786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Автор утверждает, что </w:t>
      </w:r>
      <w:r w:rsidR="009B7A10" w:rsidRPr="00377178">
        <w:rPr>
          <w:rFonts w:ascii="Times New Roman" w:hAnsi="Times New Roman"/>
          <w:color w:val="333333"/>
          <w:sz w:val="28"/>
          <w:szCs w:val="28"/>
          <w:lang w:eastAsia="ru-RU"/>
        </w:rPr>
        <w:t>использование науки во благо или во вред человечеству зависит от личности самих учёных</w:t>
      </w:r>
      <w:r w:rsidR="00CE1D8F" w:rsidRPr="00377178">
        <w:rPr>
          <w:rFonts w:ascii="Times New Roman" w:hAnsi="Times New Roman"/>
          <w:color w:val="333333"/>
          <w:sz w:val="28"/>
          <w:szCs w:val="28"/>
          <w:lang w:eastAsia="ru-RU"/>
        </w:rPr>
        <w:t>. Используя текст и обществоведческие знания, поясните смысл данного утверждения.</w:t>
      </w:r>
    </w:p>
    <w:p w:rsidR="00E33DA8" w:rsidRPr="00377178" w:rsidRDefault="00CE1D8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__[</w:t>
      </w:r>
      <w:r w:rsidRPr="00377178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="009B7A10" w:rsidRPr="00377178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="009B7A10" w:rsidRPr="00377178">
        <w:rPr>
          <w:rFonts w:ascii="Times New Roman" w:hAnsi="Times New Roman"/>
          <w:color w:val="FF0000"/>
          <w:sz w:val="28"/>
          <w:szCs w:val="28"/>
          <w:lang w:eastAsia="ru-RU"/>
        </w:rPr>
        <w:t>Не наука служит кому бы то ни было, а служит ей тот, кто пытается овладеть ею в добрых или злых социальных целях</w:t>
      </w:r>
      <w:r w:rsidR="007042A0" w:rsidRPr="00377178">
        <w:rPr>
          <w:rFonts w:ascii="Times New Roman" w:hAnsi="Times New Roman"/>
          <w:color w:val="FF0000"/>
          <w:sz w:val="28"/>
          <w:szCs w:val="28"/>
          <w:shd w:val="clear" w:color="auto" w:fill="FEFEFE"/>
        </w:rPr>
        <w:t>»</w:t>
      </w:r>
      <w:r w:rsidR="009B7A10" w:rsidRPr="00377178">
        <w:rPr>
          <w:rFonts w:ascii="Times New Roman" w:hAnsi="Times New Roman"/>
          <w:color w:val="FF0000"/>
          <w:sz w:val="28"/>
          <w:szCs w:val="28"/>
          <w:shd w:val="clear" w:color="auto" w:fill="FEFEFE"/>
        </w:rPr>
        <w:t>. В зависимости от личностных качеств ученого, который лучше всех понимает возможности своего детища и видит практические сферы его применения, одно и то же изобретение может принести вред или послужить на пользу людям.</w:t>
      </w:r>
      <w:r w:rsidRPr="00377178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652DC2" w:rsidRPr="00377178">
        <w:rPr>
          <w:rFonts w:ascii="Times New Roman" w:hAnsi="Times New Roman"/>
          <w:bCs/>
          <w:color w:val="FF0000"/>
          <w:sz w:val="28"/>
          <w:szCs w:val="28"/>
        </w:rPr>
        <w:t>(до 6 баллов)</w:t>
      </w:r>
      <w:r w:rsidR="00652DC2" w:rsidRPr="00377178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2C20DF" w:rsidRPr="00377178">
        <w:rPr>
          <w:rFonts w:ascii="Times New Roman" w:hAnsi="Times New Roman"/>
          <w:b/>
          <w:bCs/>
          <w:color w:val="FF0000"/>
          <w:sz w:val="28"/>
          <w:szCs w:val="28"/>
        </w:rPr>
        <w:t>___</w:t>
      </w:r>
      <w:r w:rsidR="00A82CFF" w:rsidRPr="00377178">
        <w:rPr>
          <w:rFonts w:ascii="Times New Roman" w:hAnsi="Times New Roman"/>
          <w:color w:val="FF0000"/>
          <w:sz w:val="28"/>
          <w:szCs w:val="28"/>
        </w:rPr>
        <w:br/>
      </w:r>
      <w:r w:rsidR="00A82CFF" w:rsidRPr="00377178">
        <w:rPr>
          <w:rFonts w:ascii="TimesNewRoman" w:hAnsi="TimesNewRoman"/>
          <w:b/>
          <w:bCs/>
          <w:sz w:val="28"/>
          <w:szCs w:val="28"/>
        </w:rPr>
        <w:t xml:space="preserve">4. </w:t>
      </w:r>
      <w:r w:rsidRPr="00377178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3771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5289" w:rsidRPr="00377178">
        <w:rPr>
          <w:rFonts w:ascii="Times New Roman" w:hAnsi="Times New Roman"/>
          <w:sz w:val="28"/>
          <w:szCs w:val="28"/>
          <w:lang w:eastAsia="ru-RU"/>
        </w:rPr>
        <w:t>чём заключается главная прич</w:t>
      </w:r>
      <w:r w:rsidR="004746DA" w:rsidRPr="00377178">
        <w:rPr>
          <w:rFonts w:ascii="Times New Roman" w:hAnsi="Times New Roman"/>
          <w:sz w:val="28"/>
          <w:szCs w:val="28"/>
          <w:lang w:eastAsia="ru-RU"/>
        </w:rPr>
        <w:t>и</w:t>
      </w:r>
      <w:r w:rsidR="00905289" w:rsidRPr="00377178">
        <w:rPr>
          <w:rFonts w:ascii="Times New Roman" w:hAnsi="Times New Roman"/>
          <w:sz w:val="28"/>
          <w:szCs w:val="28"/>
          <w:lang w:eastAsia="ru-RU"/>
        </w:rPr>
        <w:t>на возникшей проблемы</w:t>
      </w:r>
      <w:r w:rsidR="004746DA" w:rsidRPr="00377178">
        <w:rPr>
          <w:rFonts w:ascii="Times New Roman" w:hAnsi="Times New Roman"/>
          <w:sz w:val="28"/>
          <w:szCs w:val="28"/>
          <w:lang w:eastAsia="ru-RU"/>
        </w:rPr>
        <w:t>? Обоснуйте свой ответ цитатами из текста</w:t>
      </w:r>
      <w:r w:rsidRPr="00377178">
        <w:rPr>
          <w:rFonts w:ascii="Times New Roman" w:hAnsi="Times New Roman"/>
          <w:sz w:val="28"/>
          <w:szCs w:val="28"/>
          <w:lang w:eastAsia="ru-RU"/>
        </w:rPr>
        <w:t>.</w:t>
      </w:r>
    </w:p>
    <w:p w:rsidR="002C20DF" w:rsidRPr="00377178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_____</w:t>
      </w:r>
      <w:r w:rsidR="00CE1D8F" w:rsidRPr="00377178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="00CE1D8F" w:rsidRPr="00377178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="00CE1D8F" w:rsidRPr="00377178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="004746DA" w:rsidRPr="00377178">
        <w:rPr>
          <w:rFonts w:ascii="TimesNewRoman" w:hAnsi="TimesNewRoman"/>
          <w:bCs/>
          <w:color w:val="FF0000"/>
          <w:sz w:val="28"/>
          <w:szCs w:val="28"/>
        </w:rPr>
        <w:t xml:space="preserve">главная причина – отсутствие управления над процессом развития научных изысканий. </w:t>
      </w:r>
      <w:r w:rsidR="004746DA" w:rsidRPr="00377178">
        <w:rPr>
          <w:rFonts w:ascii="TimesNewRoman" w:hAnsi="TimesNewRoman" w:hint="eastAsia"/>
          <w:bCs/>
          <w:color w:val="FF0000"/>
          <w:sz w:val="28"/>
          <w:szCs w:val="28"/>
        </w:rPr>
        <w:t>М</w:t>
      </w:r>
      <w:r w:rsidR="004746DA" w:rsidRPr="00377178">
        <w:rPr>
          <w:rFonts w:ascii="TimesNewRoman" w:hAnsi="TimesNewRoman"/>
          <w:bCs/>
          <w:color w:val="FF0000"/>
          <w:sz w:val="28"/>
          <w:szCs w:val="28"/>
        </w:rPr>
        <w:t>ногие достижения науки оказываются или невостребованными, или вредными, т.к. учёные не осознают главные потребности общества, а пытаются навязывать субъективные интересы всем людям. «</w:t>
      </w:r>
      <w:r w:rsidR="004746DA" w:rsidRPr="00377178">
        <w:rPr>
          <w:rFonts w:ascii="Times New Roman" w:hAnsi="Times New Roman"/>
          <w:color w:val="FF0000"/>
          <w:sz w:val="28"/>
          <w:szCs w:val="28"/>
          <w:lang w:eastAsia="ru-RU"/>
        </w:rPr>
        <w:t>Человек утратил в области науки руководство событиями… Он изобретает, открывает, освобождает новые энергии, но с самого момента своего освобождения эти энергии перестают быть послушными ему</w:t>
      </w:r>
      <w:r w:rsidR="004746DA" w:rsidRPr="00377178">
        <w:rPr>
          <w:rFonts w:ascii="TimesNewRoman" w:hAnsi="TimesNewRoman"/>
          <w:bCs/>
          <w:color w:val="FF0000"/>
          <w:sz w:val="28"/>
          <w:szCs w:val="28"/>
        </w:rPr>
        <w:t xml:space="preserve">». (до 6 </w:t>
      </w:r>
      <w:proofErr w:type="gramStart"/>
      <w:r w:rsidR="004746DA" w:rsidRPr="00377178">
        <w:rPr>
          <w:rFonts w:ascii="TimesNewRoman" w:hAnsi="TimesNewRoman"/>
          <w:bCs/>
          <w:color w:val="FF0000"/>
          <w:sz w:val="28"/>
          <w:szCs w:val="28"/>
        </w:rPr>
        <w:t>баллов</w:t>
      </w:r>
      <w:r w:rsidR="00652DC2" w:rsidRPr="00377178">
        <w:rPr>
          <w:rFonts w:ascii="TimesNewRoman" w:hAnsi="TimesNewRoman"/>
          <w:bCs/>
          <w:color w:val="FF0000"/>
          <w:sz w:val="28"/>
          <w:szCs w:val="28"/>
        </w:rPr>
        <w:t>)</w:t>
      </w:r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</w:t>
      </w:r>
      <w:proofErr w:type="gramEnd"/>
      <w:r w:rsidRPr="00377178">
        <w:rPr>
          <w:rFonts w:ascii="TimesNewRoman" w:hAnsi="TimesNewRoman"/>
          <w:b/>
          <w:bCs/>
          <w:color w:val="000000"/>
          <w:sz w:val="28"/>
          <w:szCs w:val="28"/>
        </w:rPr>
        <w:t>____</w:t>
      </w:r>
    </w:p>
    <w:p w:rsidR="00A82CFF" w:rsidRPr="00377178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0E7A57" w:rsidRPr="00377178" w:rsidRDefault="00A82CFF" w:rsidP="00A9714E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377178">
        <w:rPr>
          <w:rFonts w:ascii="TimesNewRomanPSMT" w:hAnsi="TimesNewRomanPSMT"/>
          <w:b/>
          <w:color w:val="000000"/>
          <w:sz w:val="28"/>
          <w:szCs w:val="28"/>
        </w:rPr>
        <w:t>Задание 9. (</w:t>
      </w: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 балл за </w:t>
      </w:r>
      <w:r w:rsidR="0010394E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первый вопрос</w:t>
      </w: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обоснование. 1 балл за </w:t>
      </w:r>
      <w:r w:rsidR="0010394E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второй вопрос</w:t>
      </w: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 Максимум за задание 6 баллов)</w:t>
      </w:r>
      <w:r w:rsidR="00A9714E"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Pr="00377178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</w:p>
    <w:p w:rsidR="000E7A57" w:rsidRPr="00377178" w:rsidRDefault="002C5FA9" w:rsidP="0096490B">
      <w:pPr>
        <w:ind w:firstLine="708"/>
        <w:rPr>
          <w:rFonts w:ascii="Times New Roman" w:hAnsi="Times New Roman"/>
          <w:sz w:val="28"/>
          <w:szCs w:val="28"/>
        </w:rPr>
      </w:pPr>
      <w:r w:rsidRPr="00377178">
        <w:rPr>
          <w:rFonts w:ascii="Times New Roman" w:hAnsi="Times New Roman"/>
          <w:sz w:val="28"/>
          <w:szCs w:val="28"/>
        </w:rPr>
        <w:t xml:space="preserve">Гражданин </w:t>
      </w:r>
      <w:r w:rsidRPr="00377178">
        <w:rPr>
          <w:rFonts w:ascii="Times New Roman" w:hAnsi="Times New Roman"/>
          <w:sz w:val="28"/>
          <w:szCs w:val="28"/>
          <w:lang w:val="en-US"/>
        </w:rPr>
        <w:t>N</w:t>
      </w:r>
      <w:r w:rsidRPr="00377178">
        <w:rPr>
          <w:rFonts w:ascii="Times New Roman" w:hAnsi="Times New Roman"/>
          <w:sz w:val="28"/>
          <w:szCs w:val="28"/>
        </w:rPr>
        <w:t xml:space="preserve">был задержан сотрудниками полиции на месте преступления за совершение кражи в магазине. Пойманный вор просил наложить на него штраф, но не подвергать уголовной ответственности за совершенные им противоправные действия, так как ему было только 16 лет. Чем является </w:t>
      </w:r>
      <w:r w:rsidR="00D77A08" w:rsidRPr="00377178">
        <w:rPr>
          <w:rFonts w:ascii="Times New Roman" w:hAnsi="Times New Roman"/>
          <w:sz w:val="28"/>
          <w:szCs w:val="28"/>
        </w:rPr>
        <w:t>с</w:t>
      </w:r>
      <w:r w:rsidRPr="00377178">
        <w:rPr>
          <w:rFonts w:ascii="Times New Roman" w:hAnsi="Times New Roman"/>
          <w:sz w:val="28"/>
          <w:szCs w:val="28"/>
        </w:rPr>
        <w:t>овершённый им проступок? Какую ответственность он должен понести?</w:t>
      </w:r>
    </w:p>
    <w:p w:rsidR="00A82CFF" w:rsidRPr="00377178" w:rsidRDefault="00A82CFF" w:rsidP="00A82CFF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</w:p>
    <w:p w:rsidR="002C5FA9" w:rsidRPr="00377178" w:rsidRDefault="002C20DF" w:rsidP="002D58D2">
      <w:pPr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377178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___</w:t>
      </w:r>
      <w:r w:rsidR="000E7A57" w:rsidRPr="00377178">
        <w:rPr>
          <w:rFonts w:ascii="TimesNewRomanPS-BoldMT" w:hAnsi="TimesNewRomanPS-BoldMT"/>
          <w:bCs/>
          <w:color w:val="FF0000"/>
          <w:sz w:val="28"/>
          <w:szCs w:val="28"/>
        </w:rPr>
        <w:t xml:space="preserve">1) </w:t>
      </w:r>
      <w:r w:rsidR="002C5FA9" w:rsidRPr="00377178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Преступлением, т.к. преступление – это виновно совершенное общественно опасное деяние, запрещенное уголовным законом под угрозой наказания. В УК РФ предусмотрена ст. 158 «Кража».</w:t>
      </w:r>
    </w:p>
    <w:p w:rsidR="002C20DF" w:rsidRPr="00E33DA8" w:rsidRDefault="000E7A57" w:rsidP="002D58D2">
      <w:pPr>
        <w:rPr>
          <w:rFonts w:ascii="Times New Roman" w:hAnsi="Times New Roman"/>
          <w:b/>
          <w:color w:val="000000"/>
          <w:sz w:val="28"/>
          <w:szCs w:val="28"/>
        </w:rPr>
      </w:pPr>
      <w:r w:rsidRPr="00377178">
        <w:rPr>
          <w:rFonts w:ascii="TimesNewRomanPS-BoldMT" w:hAnsi="TimesNewRomanPS-BoldMT"/>
          <w:bCs/>
          <w:color w:val="FF0000"/>
          <w:sz w:val="28"/>
          <w:szCs w:val="28"/>
        </w:rPr>
        <w:t xml:space="preserve">2) </w:t>
      </w:r>
      <w:r w:rsidR="002C5FA9" w:rsidRPr="00377178">
        <w:rPr>
          <w:rFonts w:ascii="TimesNewRomanPS-BoldMT" w:hAnsi="TimesNewRomanPS-BoldMT"/>
          <w:bCs/>
          <w:color w:val="FF0000"/>
          <w:sz w:val="28"/>
          <w:szCs w:val="28"/>
        </w:rPr>
        <w:t>Он понесёт уголовную ответственность, которая наступает с 16 летнего возраста (УК РФ, ст.20)</w:t>
      </w:r>
    </w:p>
    <w:sectPr w:rsidR="002C20DF" w:rsidRPr="00E33DA8" w:rsidSect="00F77790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91486"/>
    <w:multiLevelType w:val="multilevel"/>
    <w:tmpl w:val="05F2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07C06"/>
    <w:multiLevelType w:val="multilevel"/>
    <w:tmpl w:val="8230F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6B31373"/>
    <w:multiLevelType w:val="hybridMultilevel"/>
    <w:tmpl w:val="D8A4BC06"/>
    <w:lvl w:ilvl="0" w:tplc="6B7608B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35EA6"/>
    <w:multiLevelType w:val="hybridMultilevel"/>
    <w:tmpl w:val="AE18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F36F0"/>
    <w:multiLevelType w:val="singleLevel"/>
    <w:tmpl w:val="B02E7404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57C4A60"/>
    <w:multiLevelType w:val="multilevel"/>
    <w:tmpl w:val="0E66AE34"/>
    <w:lvl w:ilvl="0">
      <w:start w:val="1"/>
      <w:numFmt w:val="decimal"/>
      <w:lvlText w:val="%1."/>
      <w:lvlJc w:val="left"/>
      <w:pPr>
        <w:ind w:left="495" w:hanging="49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10">
    <w:nsid w:val="5BDC5656"/>
    <w:multiLevelType w:val="multilevel"/>
    <w:tmpl w:val="B206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12">
    <w:nsid w:val="77AC6485"/>
    <w:multiLevelType w:val="hybridMultilevel"/>
    <w:tmpl w:val="7C9C0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1BBF"/>
    <w:rsid w:val="00027B9E"/>
    <w:rsid w:val="00093F03"/>
    <w:rsid w:val="000A3DA2"/>
    <w:rsid w:val="000A4C9F"/>
    <w:rsid w:val="000B1A25"/>
    <w:rsid w:val="000C10EC"/>
    <w:rsid w:val="000D0380"/>
    <w:rsid w:val="000D58A7"/>
    <w:rsid w:val="000E7A57"/>
    <w:rsid w:val="00102214"/>
    <w:rsid w:val="0010394E"/>
    <w:rsid w:val="0010735D"/>
    <w:rsid w:val="00152D2D"/>
    <w:rsid w:val="0015383E"/>
    <w:rsid w:val="001626BE"/>
    <w:rsid w:val="001636F4"/>
    <w:rsid w:val="00193D3C"/>
    <w:rsid w:val="001A315B"/>
    <w:rsid w:val="00215EA2"/>
    <w:rsid w:val="0022434C"/>
    <w:rsid w:val="0026699E"/>
    <w:rsid w:val="002B39BA"/>
    <w:rsid w:val="002B4E49"/>
    <w:rsid w:val="002B7FD0"/>
    <w:rsid w:val="002C20DF"/>
    <w:rsid w:val="002C3309"/>
    <w:rsid w:val="002C5FA9"/>
    <w:rsid w:val="002C7210"/>
    <w:rsid w:val="002D58D2"/>
    <w:rsid w:val="00311E8C"/>
    <w:rsid w:val="0033306C"/>
    <w:rsid w:val="00343493"/>
    <w:rsid w:val="00377178"/>
    <w:rsid w:val="003C7853"/>
    <w:rsid w:val="003E4DD7"/>
    <w:rsid w:val="00404327"/>
    <w:rsid w:val="00407F89"/>
    <w:rsid w:val="00437457"/>
    <w:rsid w:val="004630F9"/>
    <w:rsid w:val="00470276"/>
    <w:rsid w:val="004746DA"/>
    <w:rsid w:val="00474902"/>
    <w:rsid w:val="00477236"/>
    <w:rsid w:val="004C4F48"/>
    <w:rsid w:val="004D1AA3"/>
    <w:rsid w:val="004D36C5"/>
    <w:rsid w:val="004E2301"/>
    <w:rsid w:val="004F07D1"/>
    <w:rsid w:val="00502786"/>
    <w:rsid w:val="0057307F"/>
    <w:rsid w:val="00595757"/>
    <w:rsid w:val="005A6D0F"/>
    <w:rsid w:val="005D483F"/>
    <w:rsid w:val="005E1F8B"/>
    <w:rsid w:val="006326D6"/>
    <w:rsid w:val="0063370D"/>
    <w:rsid w:val="00652DC2"/>
    <w:rsid w:val="006718DE"/>
    <w:rsid w:val="00674A5D"/>
    <w:rsid w:val="006955E5"/>
    <w:rsid w:val="006A5532"/>
    <w:rsid w:val="006A7687"/>
    <w:rsid w:val="006E6E54"/>
    <w:rsid w:val="006F7D81"/>
    <w:rsid w:val="007042A0"/>
    <w:rsid w:val="00706852"/>
    <w:rsid w:val="00711EE3"/>
    <w:rsid w:val="0074625F"/>
    <w:rsid w:val="0076556E"/>
    <w:rsid w:val="00770D85"/>
    <w:rsid w:val="00786F56"/>
    <w:rsid w:val="007966C9"/>
    <w:rsid w:val="007B5492"/>
    <w:rsid w:val="007D7638"/>
    <w:rsid w:val="007E405B"/>
    <w:rsid w:val="007F6947"/>
    <w:rsid w:val="008373FA"/>
    <w:rsid w:val="00854F36"/>
    <w:rsid w:val="00866FEE"/>
    <w:rsid w:val="0087754A"/>
    <w:rsid w:val="00887395"/>
    <w:rsid w:val="008A2792"/>
    <w:rsid w:val="008C67D5"/>
    <w:rsid w:val="00900E90"/>
    <w:rsid w:val="00905289"/>
    <w:rsid w:val="00943F11"/>
    <w:rsid w:val="0095113B"/>
    <w:rsid w:val="00956DED"/>
    <w:rsid w:val="0096490B"/>
    <w:rsid w:val="00972161"/>
    <w:rsid w:val="00972B4E"/>
    <w:rsid w:val="00980446"/>
    <w:rsid w:val="009973EA"/>
    <w:rsid w:val="009B7A10"/>
    <w:rsid w:val="00A0624C"/>
    <w:rsid w:val="00A12A4F"/>
    <w:rsid w:val="00A21364"/>
    <w:rsid w:val="00A276FD"/>
    <w:rsid w:val="00A467B5"/>
    <w:rsid w:val="00A72AAF"/>
    <w:rsid w:val="00A7769A"/>
    <w:rsid w:val="00A82CFF"/>
    <w:rsid w:val="00A94DE8"/>
    <w:rsid w:val="00A9714E"/>
    <w:rsid w:val="00AF24C6"/>
    <w:rsid w:val="00B0514F"/>
    <w:rsid w:val="00B23EB2"/>
    <w:rsid w:val="00B24DC2"/>
    <w:rsid w:val="00B35296"/>
    <w:rsid w:val="00B61C09"/>
    <w:rsid w:val="00B660F8"/>
    <w:rsid w:val="00B9366F"/>
    <w:rsid w:val="00B9448A"/>
    <w:rsid w:val="00B944EA"/>
    <w:rsid w:val="00BA40A7"/>
    <w:rsid w:val="00BA5D4C"/>
    <w:rsid w:val="00BB1286"/>
    <w:rsid w:val="00BB2C29"/>
    <w:rsid w:val="00BB2E15"/>
    <w:rsid w:val="00BD0A1B"/>
    <w:rsid w:val="00BF16B2"/>
    <w:rsid w:val="00BF1E23"/>
    <w:rsid w:val="00BF6C3A"/>
    <w:rsid w:val="00C055BD"/>
    <w:rsid w:val="00C12EC1"/>
    <w:rsid w:val="00C154B7"/>
    <w:rsid w:val="00C26C90"/>
    <w:rsid w:val="00C45FF0"/>
    <w:rsid w:val="00C51D61"/>
    <w:rsid w:val="00C66853"/>
    <w:rsid w:val="00C85044"/>
    <w:rsid w:val="00CA627B"/>
    <w:rsid w:val="00CB7137"/>
    <w:rsid w:val="00CE1D8F"/>
    <w:rsid w:val="00CF346D"/>
    <w:rsid w:val="00D500E5"/>
    <w:rsid w:val="00D62B9A"/>
    <w:rsid w:val="00D77A08"/>
    <w:rsid w:val="00D91DB9"/>
    <w:rsid w:val="00D94AC3"/>
    <w:rsid w:val="00DA417D"/>
    <w:rsid w:val="00DE5469"/>
    <w:rsid w:val="00E31DB1"/>
    <w:rsid w:val="00E33DA8"/>
    <w:rsid w:val="00E62C4B"/>
    <w:rsid w:val="00E7121A"/>
    <w:rsid w:val="00EA5AFA"/>
    <w:rsid w:val="00ED1D4E"/>
    <w:rsid w:val="00EF6C08"/>
    <w:rsid w:val="00F3329D"/>
    <w:rsid w:val="00F40E91"/>
    <w:rsid w:val="00F77790"/>
    <w:rsid w:val="00FA03D4"/>
    <w:rsid w:val="00FA62C7"/>
    <w:rsid w:val="00FC1694"/>
    <w:rsid w:val="00FD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B0764-1E01-437D-AEED-9658A328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55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F07D1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6">
    <w:name w:val="No Spacing"/>
    <w:uiPriority w:val="1"/>
    <w:qFormat/>
    <w:rsid w:val="0076556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55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900E9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F24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24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74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CC"/>
                <w:bottom w:val="none" w:sz="0" w:space="0" w:color="auto"/>
                <w:right w:val="none" w:sz="0" w:space="0" w:color="auto"/>
              </w:divBdr>
              <w:divsChild>
                <w:div w:id="5997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2386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cp:lastPrinted>2018-11-30T07:57:00Z</cp:lastPrinted>
  <dcterms:created xsi:type="dcterms:W3CDTF">2018-11-29T12:07:00Z</dcterms:created>
  <dcterms:modified xsi:type="dcterms:W3CDTF">2018-11-30T08:05:00Z</dcterms:modified>
</cp:coreProperties>
</file>